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uppressLineNumbers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林州市食管癌医院 林州市姚村卫生院</w:t>
      </w:r>
    </w:p>
    <w:p>
      <w:pPr>
        <w:keepNext w:val="0"/>
        <w:keepLines w:val="0"/>
        <w:pageBreakBefore w:val="0"/>
        <w:widowControl w:val="0"/>
        <w:suppressLineNumbers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关于市委第七巡察组巡察姚村医院</w:t>
      </w:r>
    </w:p>
    <w:p>
      <w:pPr>
        <w:keepNext w:val="0"/>
        <w:keepLines w:val="0"/>
        <w:pageBreakBefore w:val="0"/>
        <w:widowControl w:val="0"/>
        <w:suppressLineNumbers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反馈意见整改情况的报告</w:t>
      </w:r>
    </w:p>
    <w:p>
      <w:pPr>
        <w:keepNext w:val="0"/>
        <w:keepLines w:val="0"/>
        <w:pageBreakBefore w:val="0"/>
        <w:widowControl w:val="0"/>
        <w:suppressLineNumbers w:val="0"/>
        <w:kinsoku/>
        <w:wordWrap/>
        <w:overflowPunct/>
        <w:topLinePunct w:val="0"/>
        <w:autoSpaceDE/>
        <w:autoSpaceDN/>
        <w:bidi w:val="0"/>
        <w:adjustRightInd/>
        <w:snapToGrid/>
        <w:ind w:firstLine="200" w:firstLineChars="200"/>
        <w:jc w:val="left"/>
        <w:textAlignment w:val="auto"/>
        <w:rPr>
          <w:rFonts w:hint="eastAsia" w:ascii="仿宋" w:hAnsi="仿宋" w:eastAsia="仿宋" w:cs="仿宋"/>
          <w:sz w:val="10"/>
          <w:szCs w:val="10"/>
          <w:lang w:val="en-US" w:eastAsia="zh-CN"/>
        </w:rPr>
      </w:pPr>
    </w:p>
    <w:p>
      <w:pPr>
        <w:keepNext w:val="0"/>
        <w:keepLines w:val="0"/>
        <w:pageBreakBefore w:val="0"/>
        <w:widowControl w:val="0"/>
        <w:suppressLineNumbers w:val="0"/>
        <w:kinsoku/>
        <w:wordWrap/>
        <w:overflowPunct/>
        <w:topLine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林州市市委第七巡察组于2021年3月15日至4月15日，对姚村医院进行了为期一个月的巡察，并于5月12日巡察组将巡察发现的问题向我院进行了反馈。医院要求全院职工要认真对待巡察反馈的问题，必须按时间节点落实整改到位，经过近3个月的整改已将所有问题全部整改到位，现将整改情况报告如下：</w:t>
      </w:r>
    </w:p>
    <w:p>
      <w:pPr>
        <w:keepNext w:val="0"/>
        <w:keepLines w:val="0"/>
        <w:pageBreakBefore w:val="0"/>
        <w:widowControl w:val="0"/>
        <w:numPr>
          <w:ilvl w:val="0"/>
          <w:numId w:val="1"/>
        </w:numPr>
        <w:suppressLineNumbers w:val="0"/>
        <w:kinsoku/>
        <w:wordWrap/>
        <w:overflowPunct/>
        <w:topLinePunct/>
        <w:autoSpaceDE/>
        <w:autoSpaceDN/>
        <w:bidi w:val="0"/>
        <w:adjustRightInd/>
        <w:snapToGrid/>
        <w:spacing w:line="240" w:lineRule="auto"/>
        <w:ind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巡察整改部署情况</w:t>
      </w:r>
    </w:p>
    <w:p>
      <w:pPr>
        <w:keepNext w:val="0"/>
        <w:keepLines w:val="0"/>
        <w:pageBreakBefore w:val="0"/>
        <w:widowControl w:val="0"/>
        <w:numPr>
          <w:ilvl w:val="0"/>
          <w:numId w:val="0"/>
        </w:numPr>
        <w:suppressLineNumbers w:val="0"/>
        <w:kinsoku/>
        <w:wordWrap/>
        <w:overflowPunct/>
        <w:topLinePunct/>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楷体" w:hAnsi="楷体" w:eastAsia="楷体" w:cs="楷体"/>
          <w:b/>
          <w:bCs/>
          <w:sz w:val="32"/>
          <w:szCs w:val="32"/>
          <w:lang w:val="en-US" w:eastAsia="zh-CN"/>
        </w:rPr>
        <w:t>（一）提高认识，强化责任担当。</w:t>
      </w:r>
      <w:r>
        <w:rPr>
          <w:rFonts w:hint="eastAsia" w:ascii="仿宋" w:hAnsi="仿宋" w:eastAsia="仿宋" w:cs="仿宋"/>
          <w:sz w:val="32"/>
          <w:szCs w:val="32"/>
          <w:lang w:val="en-US" w:eastAsia="zh-CN"/>
        </w:rPr>
        <w:t>市委巡察组向我院反馈意见后，院内对此高度重视及时召开院长办公会和职工大会，并将反馈的问题进行了通报，班子成员一致认为市委巡察组对我院的巡察是市委对我院各项工作的全面“政治体检”，也是对全体党员干部一次深刻的党性、党风、党纪教育，巡察组所反馈的问题全面深刻，客观公正，切中要害，具有极强的指导性和针对性，我院诚恳接受认真对待反馈的每一个问题，逐条逐项对照落实整改，坚决把思想和行动统一到市委重要指示精神上来，把巡察整改作为当前一项重要工作来抓，作为落实全面从严治党主体责任的有力举措，作为推动医院升级创建二甲食管癌专科医院的重要保障，牢固树立“整改不力是失职，不抓整改是渎职”的思想，切实担负起巡察整改的政治责任，真正做到不懒账，不推诿，不敷衍，不走过场确保问题整改到位，整改成果运用到位。</w:t>
      </w:r>
    </w:p>
    <w:p>
      <w:pPr>
        <w:keepNext w:val="0"/>
        <w:keepLines w:val="0"/>
        <w:pageBreakBefore w:val="0"/>
        <w:widowControl w:val="0"/>
        <w:numPr>
          <w:ilvl w:val="0"/>
          <w:numId w:val="0"/>
        </w:numPr>
        <w:suppressLineNumbers w:val="0"/>
        <w:kinsoku/>
        <w:wordWrap/>
        <w:overflowPunct/>
        <w:topLinePunct/>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楷体" w:hAnsi="楷体" w:eastAsia="楷体" w:cs="楷体"/>
          <w:b/>
          <w:bCs/>
          <w:sz w:val="32"/>
          <w:szCs w:val="32"/>
          <w:lang w:val="en-US" w:eastAsia="zh-CN"/>
        </w:rPr>
        <w:t>（二）强化领导，确保整改有序推进。</w:t>
      </w:r>
      <w:r>
        <w:rPr>
          <w:rFonts w:hint="eastAsia" w:ascii="仿宋" w:hAnsi="仿宋" w:eastAsia="仿宋" w:cs="仿宋"/>
          <w:sz w:val="32"/>
          <w:szCs w:val="32"/>
          <w:lang w:val="en-US" w:eastAsia="zh-CN"/>
        </w:rPr>
        <w:t>医院对巡察整改工作高度重视第一时间对整改工作作了安排部署，</w:t>
      </w:r>
      <w:r>
        <w:rPr>
          <w:rFonts w:hint="eastAsia" w:ascii="仿宋" w:hAnsi="仿宋" w:eastAsia="仿宋" w:cs="仿宋"/>
          <w:b/>
          <w:bCs/>
          <w:sz w:val="32"/>
          <w:szCs w:val="32"/>
          <w:lang w:val="en-US" w:eastAsia="zh-CN"/>
        </w:rPr>
        <w:t>一是</w:t>
      </w:r>
      <w:r>
        <w:rPr>
          <w:rFonts w:hint="eastAsia" w:ascii="仿宋" w:hAnsi="仿宋" w:eastAsia="仿宋" w:cs="仿宋"/>
          <w:sz w:val="32"/>
          <w:szCs w:val="32"/>
          <w:lang w:val="en-US" w:eastAsia="zh-CN"/>
        </w:rPr>
        <w:t>加强组织领导。成立了以院长为组长，副院长为副组长，各科室主任为成员的巡察整改领导小组，具体组织实施整改工作；</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制定整改方案。对反馈的问题，院内多次研究讨论，制定了《林州市食管癌医院、林州市姚村卫生院巡察反馈问题整改方案》，为有序推进整改工作奠定了基础；</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建立清单台账。医院整改领导小组结合反馈的各个问题建立了问题清单、责任清单、整改清单形成整改台账，并按照巡察组要求，举一反三，查找问题一并列入整改范畴；</w:t>
      </w:r>
      <w:r>
        <w:rPr>
          <w:rFonts w:hint="eastAsia" w:ascii="仿宋" w:hAnsi="仿宋" w:eastAsia="仿宋" w:cs="仿宋"/>
          <w:b/>
          <w:bCs/>
          <w:sz w:val="32"/>
          <w:szCs w:val="32"/>
          <w:lang w:val="en-US" w:eastAsia="zh-CN"/>
        </w:rPr>
        <w:t>四是</w:t>
      </w:r>
      <w:r>
        <w:rPr>
          <w:rFonts w:hint="eastAsia" w:ascii="仿宋" w:hAnsi="仿宋" w:eastAsia="仿宋" w:cs="仿宋"/>
          <w:sz w:val="32"/>
          <w:szCs w:val="32"/>
          <w:lang w:val="en-US" w:eastAsia="zh-CN"/>
        </w:rPr>
        <w:t>剖析研究反馈的问题。认真查找问题存在的根源，主动认领，承担责任；</w:t>
      </w:r>
      <w:r>
        <w:rPr>
          <w:rFonts w:hint="eastAsia" w:ascii="仿宋" w:hAnsi="仿宋" w:eastAsia="仿宋" w:cs="仿宋"/>
          <w:b/>
          <w:bCs/>
          <w:sz w:val="32"/>
          <w:szCs w:val="32"/>
          <w:lang w:val="en-US" w:eastAsia="zh-CN"/>
        </w:rPr>
        <w:t>五是</w:t>
      </w:r>
      <w:r>
        <w:rPr>
          <w:rFonts w:hint="eastAsia" w:ascii="仿宋" w:hAnsi="仿宋" w:eastAsia="仿宋" w:cs="仿宋"/>
          <w:b w:val="0"/>
          <w:bCs w:val="0"/>
          <w:sz w:val="32"/>
          <w:szCs w:val="32"/>
          <w:lang w:val="en-US" w:eastAsia="zh-CN"/>
        </w:rPr>
        <w:t>压</w:t>
      </w:r>
      <w:r>
        <w:rPr>
          <w:rFonts w:hint="eastAsia" w:ascii="仿宋" w:hAnsi="仿宋" w:eastAsia="仿宋" w:cs="仿宋"/>
          <w:sz w:val="32"/>
          <w:szCs w:val="32"/>
          <w:lang w:val="en-US" w:eastAsia="zh-CN"/>
        </w:rPr>
        <w:t>实整改责任。针对巡察出的问题，我院明确了整改思路、整改要求，逐条列出整改措施，对相关科室和相关责任人进行廉政谈话，把整改责任压实到具体责任领导，责任科室，责任人，明确完成时限，落实到位；</w:t>
      </w:r>
      <w:r>
        <w:rPr>
          <w:rFonts w:hint="eastAsia" w:ascii="仿宋" w:hAnsi="仿宋" w:eastAsia="仿宋" w:cs="仿宋"/>
          <w:b/>
          <w:bCs/>
          <w:sz w:val="32"/>
          <w:szCs w:val="32"/>
          <w:lang w:val="en-US" w:eastAsia="zh-CN"/>
        </w:rPr>
        <w:t>六是</w:t>
      </w:r>
      <w:r>
        <w:rPr>
          <w:rFonts w:hint="eastAsia" w:ascii="仿宋" w:hAnsi="仿宋" w:eastAsia="仿宋" w:cs="仿宋"/>
          <w:sz w:val="32"/>
          <w:szCs w:val="32"/>
          <w:lang w:val="en-US" w:eastAsia="zh-CN"/>
        </w:rPr>
        <w:t>加大督导力度。院内要将整改工作纳入重要议事日程，组织专人对整改落实情况进行督导检查，认真听取责任科室，责任人情况汇报，督促整改措施落实。</w:t>
      </w:r>
    </w:p>
    <w:p>
      <w:pPr>
        <w:keepNext w:val="0"/>
        <w:keepLines w:val="0"/>
        <w:pageBreakBefore w:val="0"/>
        <w:widowControl w:val="0"/>
        <w:numPr>
          <w:ilvl w:val="0"/>
          <w:numId w:val="1"/>
        </w:numPr>
        <w:suppressLineNumbers w:val="0"/>
        <w:kinsoku/>
        <w:wordWrap/>
        <w:overflowPunct/>
        <w:topLinePunct/>
        <w:autoSpaceDE/>
        <w:autoSpaceDN/>
        <w:bidi w:val="0"/>
        <w:adjustRightInd/>
        <w:snapToGrid/>
        <w:spacing w:line="240" w:lineRule="auto"/>
        <w:ind w:left="0" w:leftChars="0"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问题整改落实情况</w:t>
      </w:r>
    </w:p>
    <w:p>
      <w:pPr>
        <w:keepNext w:val="0"/>
        <w:keepLines w:val="0"/>
        <w:pageBreakBefore w:val="0"/>
        <w:widowControl w:val="0"/>
        <w:numPr>
          <w:ilvl w:val="0"/>
          <w:numId w:val="2"/>
        </w:numPr>
        <w:kinsoku/>
        <w:wordWrap/>
        <w:overflowPunct/>
        <w:topLinePunct w:val="0"/>
        <w:autoSpaceDE/>
        <w:autoSpaceDN/>
        <w:bidi w:val="0"/>
        <w:adjustRightInd/>
        <w:snapToGrid/>
        <w:spacing w:line="240" w:lineRule="auto"/>
        <w:ind w:firstLine="643" w:firstLineChars="200"/>
        <w:jc w:val="both"/>
        <w:textAlignment w:val="auto"/>
        <w:rPr>
          <w:rFonts w:hint="eastAsia" w:ascii="仿宋" w:hAnsi="仿宋" w:eastAsia="仿宋" w:cs="仿宋"/>
          <w:b/>
          <w:bCs/>
          <w:sz w:val="32"/>
          <w:szCs w:val="32"/>
          <w:lang w:val="en-US" w:eastAsia="zh-CN"/>
        </w:rPr>
      </w:pPr>
      <w:r>
        <w:rPr>
          <w:rFonts w:hint="eastAsia" w:ascii="楷体" w:hAnsi="楷体" w:eastAsia="楷体" w:cs="楷体"/>
          <w:b/>
          <w:bCs/>
          <w:sz w:val="32"/>
          <w:szCs w:val="32"/>
          <w:lang w:val="en-US" w:eastAsia="zh-CN"/>
        </w:rPr>
        <w:t>政治意识不强，贯彻党的方针政策不力</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1.现代医院制度建设推进较慢</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近年来，姚村医院对习</w:t>
      </w:r>
      <w:r>
        <w:rPr>
          <w:rFonts w:hint="eastAsia" w:ascii="仿宋" w:hAnsi="仿宋" w:eastAsia="仿宋" w:cs="仿宋"/>
          <w:sz w:val="32"/>
          <w:szCs w:val="32"/>
          <w:lang w:val="en-US" w:eastAsia="zh-CN"/>
        </w:rPr>
        <w:t>近平</w:t>
      </w:r>
      <w:bookmarkStart w:id="0" w:name="_GoBack"/>
      <w:bookmarkEnd w:id="0"/>
      <w:r>
        <w:rPr>
          <w:rFonts w:hint="eastAsia" w:ascii="仿宋" w:hAnsi="仿宋" w:eastAsia="仿宋" w:cs="仿宋"/>
          <w:sz w:val="32"/>
          <w:szCs w:val="32"/>
        </w:rPr>
        <w:t>总书记关于卫生健康事业发展系列重要讲话精神传达不及时，学习不深入，落实不到位</w:t>
      </w:r>
      <w:r>
        <w:rPr>
          <w:rFonts w:hint="eastAsia" w:ascii="仿宋" w:hAnsi="仿宋" w:eastAsia="仿宋" w:cs="仿宋"/>
          <w:sz w:val="32"/>
          <w:szCs w:val="32"/>
          <w:lang w:eastAsia="zh-CN"/>
        </w:rPr>
        <w:t>。</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2017年10月18日，</w:t>
      </w:r>
      <w:r>
        <w:rPr>
          <w:rFonts w:hint="eastAsia" w:ascii="仿宋" w:hAnsi="仿宋" w:eastAsia="仿宋" w:cs="仿宋"/>
          <w:sz w:val="32"/>
          <w:szCs w:val="32"/>
          <w:lang w:val="en-US" w:eastAsia="zh-CN"/>
        </w:rPr>
        <w:t>习近平</w:t>
      </w:r>
      <w:r>
        <w:rPr>
          <w:rFonts w:hint="eastAsia" w:ascii="仿宋" w:hAnsi="仿宋" w:eastAsia="仿宋" w:cs="仿宋"/>
          <w:sz w:val="32"/>
          <w:szCs w:val="32"/>
        </w:rPr>
        <w:t>总书记在十九大报告中提出要健全现代医院管理制度。至巡察进驻，该院现代医院决策机制、民主管理、财务资产、绩效考核、人才培养培训管理</w:t>
      </w:r>
      <w:r>
        <w:rPr>
          <w:rFonts w:hint="eastAsia" w:ascii="仿宋" w:hAnsi="仿宋" w:eastAsia="仿宋" w:cs="仿宋"/>
          <w:sz w:val="32"/>
          <w:szCs w:val="32"/>
          <w:lang w:eastAsia="zh-CN"/>
        </w:rPr>
        <w:t>、</w:t>
      </w:r>
      <w:r>
        <w:rPr>
          <w:rFonts w:hint="eastAsia" w:ascii="仿宋" w:hAnsi="仿宋" w:eastAsia="仿宋" w:cs="仿宋"/>
          <w:sz w:val="32"/>
          <w:szCs w:val="32"/>
        </w:rPr>
        <w:t>后勤管理、信息管理等各项制度严重滞后。即使个别制度已建立，但推进实施上并没有落到实处。如2011年姚村医院出台了绩效工资考核分配方案，但基本上也是一纸空文，没有实施。再如姚村医院用人机制不健全，人员流动性较大，留不住高素质的人</w:t>
      </w:r>
      <w:r>
        <w:rPr>
          <w:rFonts w:hint="eastAsia" w:ascii="仿宋" w:hAnsi="仿宋" w:eastAsia="仿宋" w:cs="仿宋"/>
          <w:sz w:val="32"/>
          <w:szCs w:val="32"/>
          <w:lang w:val="en-US" w:eastAsia="zh-CN"/>
        </w:rPr>
        <w:t>才</w:t>
      </w:r>
      <w:r>
        <w:rPr>
          <w:rFonts w:hint="eastAsia" w:ascii="仿宋" w:hAnsi="仿宋" w:eastAsia="仿宋" w:cs="仿宋"/>
          <w:sz w:val="32"/>
          <w:szCs w:val="32"/>
        </w:rPr>
        <w:t>，全院医技人员短缺数近40人，部分岗位出现了无证上岗情况。</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sz w:val="32"/>
          <w:szCs w:val="32"/>
          <w:lang w:val="en-US" w:eastAsia="zh-CN"/>
        </w:rPr>
        <w:t>组织全体党员认真学习党的十九大和十九届历次会议精神和习近平同志系列讲话，落实上级有文件政策，把学习放在首位，把学习落到实处；</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结合本院实际情况修订和重新制定切实可行的具有可操作性的各项制度，用制度约束人和事，所制定的制度适应医院发展状况；</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重新制定绩效考核与绩效工资分配改革方案，将绩效考核落实到位，真正实行优绩优酬，多劳多得的分配原则，进一步提高职工工作积极性；</w:t>
      </w:r>
      <w:r>
        <w:rPr>
          <w:rFonts w:hint="eastAsia" w:ascii="仿宋" w:hAnsi="仿宋" w:eastAsia="仿宋" w:cs="仿宋"/>
          <w:b/>
          <w:bCs/>
          <w:sz w:val="32"/>
          <w:szCs w:val="32"/>
          <w:lang w:val="en-US" w:eastAsia="zh-CN"/>
        </w:rPr>
        <w:t>四是</w:t>
      </w:r>
      <w:r>
        <w:rPr>
          <w:rFonts w:hint="eastAsia" w:ascii="仿宋" w:hAnsi="仿宋" w:eastAsia="仿宋" w:cs="仿宋"/>
          <w:sz w:val="32"/>
          <w:szCs w:val="32"/>
          <w:lang w:val="en-US" w:eastAsia="zh-CN"/>
        </w:rPr>
        <w:t>改变用人机制，提高职工待遇，为临聘人员增调工资（临床人员500元/人、行政后勤人员300元/人）以及为临聘人员缴纳养老保险，采取有效措施留住人才；</w:t>
      </w:r>
      <w:r>
        <w:rPr>
          <w:rFonts w:hint="eastAsia" w:ascii="仿宋" w:hAnsi="仿宋" w:eastAsia="仿宋" w:cs="仿宋"/>
          <w:b/>
          <w:bCs/>
          <w:sz w:val="32"/>
          <w:szCs w:val="32"/>
          <w:lang w:val="en-US" w:eastAsia="zh-CN"/>
        </w:rPr>
        <w:t>五是</w:t>
      </w:r>
      <w:r>
        <w:rPr>
          <w:rFonts w:hint="eastAsia" w:ascii="仿宋" w:hAnsi="仿宋" w:eastAsia="仿宋" w:cs="仿宋"/>
          <w:b w:val="0"/>
          <w:bCs w:val="0"/>
          <w:sz w:val="32"/>
          <w:szCs w:val="32"/>
          <w:lang w:val="en-US" w:eastAsia="zh-CN"/>
        </w:rPr>
        <w:t>经</w:t>
      </w:r>
      <w:r>
        <w:rPr>
          <w:rFonts w:hint="eastAsia" w:ascii="仿宋" w:hAnsi="仿宋" w:eastAsia="仿宋" w:cs="仿宋"/>
          <w:sz w:val="32"/>
          <w:szCs w:val="32"/>
          <w:lang w:val="en-US" w:eastAsia="zh-CN"/>
        </w:rPr>
        <w:t>清查无证在岗人员8人，现均在考试之中，并限期2年时间取得执业证书。</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2.</w:t>
      </w:r>
      <w:r>
        <w:rPr>
          <w:rFonts w:hint="eastAsia" w:ascii="楷体" w:hAnsi="楷体" w:eastAsia="楷体" w:cs="楷体"/>
          <w:b/>
          <w:bCs/>
          <w:sz w:val="32"/>
          <w:szCs w:val="32"/>
        </w:rPr>
        <w:t>开展“不忘初心</w:t>
      </w:r>
      <w:r>
        <w:rPr>
          <w:rFonts w:hint="eastAsia" w:ascii="楷体" w:hAnsi="楷体" w:eastAsia="楷体" w:cs="楷体"/>
          <w:b/>
          <w:bCs/>
          <w:sz w:val="32"/>
          <w:szCs w:val="32"/>
          <w:lang w:eastAsia="zh-CN"/>
        </w:rPr>
        <w:t>，</w:t>
      </w:r>
      <w:r>
        <w:rPr>
          <w:rFonts w:hint="eastAsia" w:ascii="楷体" w:hAnsi="楷体" w:eastAsia="楷体" w:cs="楷体"/>
          <w:b/>
          <w:bCs/>
          <w:sz w:val="32"/>
          <w:szCs w:val="32"/>
        </w:rPr>
        <w:t>牢记使命”主题教育不认真，走过场</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姚村医院开展“不忘初心</w:t>
      </w:r>
      <w:r>
        <w:rPr>
          <w:rFonts w:hint="eastAsia" w:ascii="仿宋" w:hAnsi="仿宋" w:eastAsia="仿宋" w:cs="仿宋"/>
          <w:sz w:val="32"/>
          <w:szCs w:val="32"/>
          <w:lang w:eastAsia="zh-CN"/>
        </w:rPr>
        <w:t>，</w:t>
      </w:r>
      <w:r>
        <w:rPr>
          <w:rFonts w:hint="eastAsia" w:ascii="仿宋" w:hAnsi="仿宋" w:eastAsia="仿宋" w:cs="仿宋"/>
          <w:sz w:val="32"/>
          <w:szCs w:val="32"/>
        </w:rPr>
        <w:t>牢记使命”主题教育不深入不认真，存在应付差事现象。</w:t>
      </w:r>
      <w:r>
        <w:rPr>
          <w:rFonts w:hint="eastAsia" w:ascii="仿宋" w:hAnsi="仿宋" w:eastAsia="仿宋" w:cs="仿宋"/>
          <w:b/>
          <w:bCs/>
          <w:sz w:val="32"/>
          <w:szCs w:val="32"/>
        </w:rPr>
        <w:t>一是</w:t>
      </w:r>
      <w:r>
        <w:rPr>
          <w:rFonts w:hint="eastAsia" w:ascii="仿宋" w:hAnsi="仿宋" w:eastAsia="仿宋" w:cs="仿宋"/>
          <w:sz w:val="32"/>
          <w:szCs w:val="32"/>
        </w:rPr>
        <w:t>发文错用套用文号。查看资料发现，2019年3月16日下发</w:t>
      </w:r>
      <w:r>
        <w:rPr>
          <w:rFonts w:hint="eastAsia" w:ascii="仿宋" w:hAnsi="仿宋" w:eastAsia="仿宋" w:cs="仿宋"/>
          <w:sz w:val="32"/>
          <w:szCs w:val="32"/>
          <w:lang w:eastAsia="zh-CN"/>
        </w:rPr>
        <w:t>（</w:t>
      </w:r>
      <w:r>
        <w:rPr>
          <w:rFonts w:hint="eastAsia" w:ascii="仿宋" w:hAnsi="仿宋" w:eastAsia="仿宋" w:cs="仿宋"/>
          <w:sz w:val="32"/>
          <w:szCs w:val="32"/>
        </w:rPr>
        <w:t>姚卫</w:t>
      </w:r>
      <w:r>
        <w:rPr>
          <w:rFonts w:hint="eastAsia" w:ascii="仿宋" w:hAnsi="仿宋" w:eastAsia="仿宋" w:cs="仿宋"/>
          <w:sz w:val="32"/>
          <w:szCs w:val="32"/>
          <w:lang w:val="en-US" w:eastAsia="zh-CN"/>
        </w:rPr>
        <w:t>[</w:t>
      </w:r>
      <w:r>
        <w:rPr>
          <w:rFonts w:hint="eastAsia" w:ascii="仿宋" w:hAnsi="仿宋" w:eastAsia="仿宋" w:cs="仿宋"/>
          <w:sz w:val="32"/>
          <w:szCs w:val="32"/>
        </w:rPr>
        <w:t>2019</w:t>
      </w:r>
      <w:r>
        <w:rPr>
          <w:rFonts w:hint="eastAsia" w:ascii="仿宋" w:hAnsi="仿宋" w:eastAsia="仿宋" w:cs="仿宋"/>
          <w:sz w:val="32"/>
          <w:szCs w:val="32"/>
          <w:lang w:val="en-US" w:eastAsia="zh-CN"/>
        </w:rPr>
        <w:t>]</w:t>
      </w:r>
      <w:r>
        <w:rPr>
          <w:rFonts w:hint="eastAsia" w:ascii="仿宋" w:hAnsi="仿宋" w:eastAsia="仿宋" w:cs="仿宋"/>
          <w:sz w:val="32"/>
          <w:szCs w:val="32"/>
        </w:rPr>
        <w:t>16号</w:t>
      </w:r>
      <w:r>
        <w:rPr>
          <w:rFonts w:hint="eastAsia" w:ascii="仿宋" w:hAnsi="仿宋" w:eastAsia="仿宋" w:cs="仿宋"/>
          <w:sz w:val="32"/>
          <w:szCs w:val="32"/>
          <w:lang w:eastAsia="zh-CN"/>
        </w:rPr>
        <w:t>）</w:t>
      </w:r>
      <w:r>
        <w:rPr>
          <w:rFonts w:hint="eastAsia" w:ascii="仿宋" w:hAnsi="仿宋" w:eastAsia="仿宋" w:cs="仿宋"/>
          <w:sz w:val="32"/>
          <w:szCs w:val="32"/>
        </w:rPr>
        <w:t>文</w:t>
      </w:r>
      <w:r>
        <w:rPr>
          <w:rFonts w:hint="eastAsia" w:ascii="仿宋" w:hAnsi="仿宋" w:eastAsia="仿宋" w:cs="仿宋"/>
          <w:sz w:val="32"/>
          <w:szCs w:val="32"/>
          <w:lang w:val="en-US" w:eastAsia="zh-CN"/>
        </w:rPr>
        <w:t>件</w:t>
      </w:r>
      <w:r>
        <w:rPr>
          <w:rFonts w:hint="eastAsia" w:ascii="仿宋" w:hAnsi="仿宋" w:eastAsia="仿宋" w:cs="仿宋"/>
          <w:sz w:val="32"/>
          <w:szCs w:val="32"/>
        </w:rPr>
        <w:t>《关于开展“不忘初心牢记使命”主题教育方案》的通知，而2019年4月3日下发</w:t>
      </w:r>
      <w:r>
        <w:rPr>
          <w:rFonts w:hint="eastAsia" w:ascii="仿宋" w:hAnsi="仿宋" w:eastAsia="仿宋" w:cs="仿宋"/>
          <w:sz w:val="32"/>
          <w:szCs w:val="32"/>
          <w:lang w:eastAsia="zh-CN"/>
        </w:rPr>
        <w:t>（</w:t>
      </w:r>
      <w:r>
        <w:rPr>
          <w:rFonts w:hint="eastAsia" w:ascii="仿宋" w:hAnsi="仿宋" w:eastAsia="仿宋" w:cs="仿宋"/>
          <w:sz w:val="32"/>
          <w:szCs w:val="32"/>
        </w:rPr>
        <w:t>姚卫</w:t>
      </w:r>
      <w:r>
        <w:rPr>
          <w:rFonts w:hint="eastAsia" w:ascii="仿宋" w:hAnsi="仿宋" w:eastAsia="仿宋" w:cs="仿宋"/>
          <w:sz w:val="32"/>
          <w:szCs w:val="32"/>
          <w:lang w:val="en-US" w:eastAsia="zh-CN"/>
        </w:rPr>
        <w:t>[</w:t>
      </w:r>
      <w:r>
        <w:rPr>
          <w:rFonts w:hint="eastAsia" w:ascii="仿宋" w:hAnsi="仿宋" w:eastAsia="仿宋" w:cs="仿宋"/>
          <w:sz w:val="32"/>
          <w:szCs w:val="32"/>
        </w:rPr>
        <w:t>2019</w:t>
      </w:r>
      <w:r>
        <w:rPr>
          <w:rFonts w:hint="eastAsia" w:ascii="仿宋" w:hAnsi="仿宋" w:eastAsia="仿宋" w:cs="仿宋"/>
          <w:sz w:val="32"/>
          <w:szCs w:val="32"/>
          <w:lang w:val="en-US" w:eastAsia="zh-CN"/>
        </w:rPr>
        <w:t>]</w:t>
      </w:r>
      <w:r>
        <w:rPr>
          <w:rFonts w:hint="eastAsia" w:ascii="仿宋" w:hAnsi="仿宋" w:eastAsia="仿宋" w:cs="仿宋"/>
          <w:sz w:val="32"/>
          <w:szCs w:val="32"/>
        </w:rPr>
        <w:t>15号</w:t>
      </w:r>
      <w:r>
        <w:rPr>
          <w:rFonts w:hint="eastAsia" w:ascii="仿宋" w:hAnsi="仿宋" w:eastAsia="仿宋" w:cs="仿宋"/>
          <w:sz w:val="32"/>
          <w:szCs w:val="32"/>
          <w:lang w:eastAsia="zh-CN"/>
        </w:rPr>
        <w:t>）</w:t>
      </w:r>
      <w:r>
        <w:rPr>
          <w:rFonts w:hint="eastAsia" w:ascii="仿宋" w:hAnsi="仿宋" w:eastAsia="仿宋" w:cs="仿宋"/>
          <w:sz w:val="32"/>
          <w:szCs w:val="32"/>
        </w:rPr>
        <w:t>文</w:t>
      </w:r>
      <w:r>
        <w:rPr>
          <w:rFonts w:hint="eastAsia" w:ascii="仿宋" w:hAnsi="仿宋" w:eastAsia="仿宋" w:cs="仿宋"/>
          <w:sz w:val="32"/>
          <w:szCs w:val="32"/>
          <w:lang w:val="en-US" w:eastAsia="zh-CN"/>
        </w:rPr>
        <w:t>件</w:t>
      </w:r>
      <w:r>
        <w:rPr>
          <w:rFonts w:hint="eastAsia" w:ascii="仿宋" w:hAnsi="仿宋" w:eastAsia="仿宋" w:cs="仿宋"/>
          <w:sz w:val="32"/>
          <w:szCs w:val="32"/>
        </w:rPr>
        <w:t>《关于进一步强化亮出形象正党风</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医德建设争先锋机制》的通知，发文不严谨</w:t>
      </w:r>
      <w:r>
        <w:rPr>
          <w:rFonts w:hint="eastAsia" w:ascii="仿宋" w:hAnsi="仿宋" w:eastAsia="仿宋" w:cs="仿宋"/>
          <w:sz w:val="32"/>
          <w:szCs w:val="32"/>
          <w:lang w:val="en-US" w:eastAsia="zh-CN"/>
        </w:rPr>
        <w:t>；</w:t>
      </w:r>
      <w:r>
        <w:rPr>
          <w:rFonts w:hint="eastAsia" w:ascii="仿宋" w:hAnsi="仿宋" w:eastAsia="仿宋" w:cs="仿宋"/>
          <w:b/>
          <w:bCs/>
          <w:sz w:val="32"/>
          <w:szCs w:val="32"/>
        </w:rPr>
        <w:t>二是</w:t>
      </w:r>
      <w:r>
        <w:rPr>
          <w:rFonts w:hint="eastAsia" w:ascii="仿宋" w:hAnsi="仿宋" w:eastAsia="仿宋" w:cs="仿宋"/>
          <w:sz w:val="32"/>
          <w:szCs w:val="32"/>
        </w:rPr>
        <w:t>实际开展活动不够。姚村医院仅仅印发了“不忘初心牢记使命”主教育方案，基本上没有开展学习活动</w:t>
      </w:r>
      <w:r>
        <w:rPr>
          <w:rFonts w:hint="eastAsia" w:ascii="仿宋" w:hAnsi="仿宋" w:eastAsia="仿宋" w:cs="仿宋"/>
          <w:sz w:val="32"/>
          <w:szCs w:val="32"/>
          <w:lang w:eastAsia="zh-CN"/>
        </w:rPr>
        <w:t>。</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sz w:val="32"/>
          <w:szCs w:val="32"/>
          <w:lang w:val="en-US" w:eastAsia="zh-CN"/>
        </w:rPr>
        <w:t>组织全体党员干部职工继续开展“不忘初心，牢记使命”主题思想教育活动和学党史活动，领导干部党员带头学，学原文，悟真理，力求在真学、深学、学以致用上取得实实在在的效果；</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4月3日</w:t>
      </w:r>
      <w:r>
        <w:rPr>
          <w:rFonts w:hint="eastAsia" w:ascii="仿宋" w:hAnsi="仿宋" w:eastAsia="仿宋" w:cs="仿宋"/>
          <w:sz w:val="32"/>
          <w:szCs w:val="32"/>
          <w:lang w:val="en-US" w:eastAsia="zh-CN"/>
        </w:rPr>
        <w:t>组织党员干部到市烈士陵园开展祭祀先烈活动；6月30日到鄂、豫、皖苏区大别山红色教育基地参观学习，接受党性教育，进行党性洗礼，注重学习效果，抓好整改落实，将开展活动落到实处；</w:t>
      </w:r>
      <w:r>
        <w:rPr>
          <w:rFonts w:hint="eastAsia" w:ascii="仿宋" w:hAnsi="仿宋" w:eastAsia="仿宋" w:cs="仿宋"/>
          <w:b/>
          <w:bCs/>
          <w:sz w:val="32"/>
          <w:szCs w:val="32"/>
          <w:lang w:val="en-US" w:eastAsia="zh-CN"/>
        </w:rPr>
        <w:t>三是</w:t>
      </w:r>
      <w:r>
        <w:rPr>
          <w:rFonts w:hint="eastAsia" w:ascii="仿宋" w:hAnsi="仿宋" w:eastAsia="仿宋" w:cs="仿宋"/>
          <w:b w:val="0"/>
          <w:bCs w:val="0"/>
          <w:sz w:val="32"/>
          <w:szCs w:val="32"/>
          <w:lang w:val="en-US" w:eastAsia="zh-CN"/>
        </w:rPr>
        <w:t>2019年4月3日下发（姚卫[2019]15号文件）《关于进一步强化亮出形象正党风医德建设争先锋机制》的通知，在2019年3月3日下发时错写成了4月3日，发文不谨。今后，一定要</w:t>
      </w:r>
      <w:r>
        <w:rPr>
          <w:rFonts w:hint="eastAsia" w:ascii="仿宋" w:hAnsi="仿宋" w:eastAsia="仿宋" w:cs="仿宋"/>
          <w:sz w:val="32"/>
          <w:szCs w:val="32"/>
          <w:lang w:val="en-US" w:eastAsia="zh-CN"/>
        </w:rPr>
        <w:t>注重文件的规范化起草，发文时间要和发文号吻合，按时间顺序发文，内容要与主题相符，提高起草文件的质量。</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rPr>
        <w:t>3.部署意识形态重视不足，工作不够</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姚村医院对意识形态工作理解不深不透，片面地认为</w:t>
      </w:r>
      <w:r>
        <w:rPr>
          <w:rFonts w:hint="eastAsia" w:ascii="仿宋" w:hAnsi="仿宋" w:eastAsia="仿宋" w:cs="仿宋"/>
          <w:sz w:val="32"/>
          <w:szCs w:val="32"/>
          <w:lang w:val="en-US" w:eastAsia="zh-CN"/>
        </w:rPr>
        <w:t>意</w:t>
      </w:r>
      <w:r>
        <w:rPr>
          <w:rFonts w:hint="eastAsia" w:ascii="仿宋" w:hAnsi="仿宋" w:eastAsia="仿宋" w:cs="仿宋"/>
          <w:sz w:val="32"/>
          <w:szCs w:val="32"/>
        </w:rPr>
        <w:t>识形态就是宣传，没有将意识形态工作上升为党的一项极端重要工作的高度来认识，工作主动性不够，责任履行缺失，说起来重要，做起来次要，忙起来不要。查看医院领导干部近三年述职述廉述学报告和民主生活会发言提纲，绝大多数领导干部没有体现意识形态领域工作，也査阅不到2017年以来姚村医院专题硏究意识形态工作记录。</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院支部召开了2020年度领导班子述职述廉述学会议，所有班子成员从自己分管的工作方面，廉洁自律方面，政治业务学习方面和意识形态等方面进行了总结汇报，班子成员对意识形态有了新的认识；</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院支部于6月23日召开了林州市食管癌医院、林州市姚村卫生院2021年意识形态工作专题安排部署会议，会上支部书记马计平从八个方面阐述了意识形态工作，将意识形态工作提升到了政治高度；</w:t>
      </w:r>
      <w:r>
        <w:rPr>
          <w:rFonts w:hint="eastAsia" w:ascii="仿宋" w:hAnsi="仿宋" w:eastAsia="仿宋" w:cs="仿宋"/>
          <w:b/>
          <w:bCs/>
          <w:sz w:val="32"/>
          <w:szCs w:val="32"/>
          <w:lang w:val="en-US" w:eastAsia="zh-CN"/>
        </w:rPr>
        <w:t>三是</w:t>
      </w:r>
      <w:r>
        <w:rPr>
          <w:rFonts w:hint="eastAsia" w:ascii="仿宋" w:hAnsi="仿宋" w:eastAsia="仿宋" w:cs="仿宋"/>
          <w:b w:val="0"/>
          <w:bCs w:val="0"/>
          <w:sz w:val="32"/>
          <w:szCs w:val="32"/>
          <w:lang w:val="en-US" w:eastAsia="zh-CN"/>
        </w:rPr>
        <w:t>要求</w:t>
      </w:r>
      <w:r>
        <w:rPr>
          <w:rFonts w:hint="eastAsia" w:ascii="仿宋" w:hAnsi="仿宋" w:eastAsia="仿宋" w:cs="仿宋"/>
          <w:sz w:val="32"/>
          <w:szCs w:val="32"/>
          <w:lang w:val="en-US" w:eastAsia="zh-CN"/>
        </w:rPr>
        <w:t>党员干部每年年底或次年年初必须进行一次述职述廉述学报告，每年12月份召开一次组织生活会开展批评与自我批评。</w:t>
      </w:r>
    </w:p>
    <w:p>
      <w:pPr>
        <w:keepNext w:val="0"/>
        <w:keepLines w:val="0"/>
        <w:pageBreakBefore w:val="0"/>
        <w:widowControl w:val="0"/>
        <w:numPr>
          <w:ilvl w:val="0"/>
          <w:numId w:val="2"/>
        </w:numPr>
        <w:kinsoku/>
        <w:wordWrap/>
        <w:overflowPunct/>
        <w:autoSpaceDE/>
        <w:autoSpaceDN/>
        <w:bidi w:val="0"/>
        <w:adjustRightInd/>
        <w:snapToGrid/>
        <w:spacing w:line="240" w:lineRule="auto"/>
        <w:ind w:left="0" w:leftChars="0"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履职尽责不够，医德医风建设滞后不前</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0" w:firstLineChars="200"/>
        <w:jc w:val="both"/>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近年来，医院对医德医风建设工作思想不重视，措施不得力，导致部分医务人员和职工工作不作为、慢作为、乱作为。</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4.违反工作流程操作</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2017年7月，检验科韩</w:t>
      </w:r>
      <w:r>
        <w:rPr>
          <w:rFonts w:hint="eastAsia" w:ascii="仿宋" w:hAnsi="仿宋" w:eastAsia="仿宋" w:cs="仿宋"/>
          <w:sz w:val="32"/>
          <w:szCs w:val="32"/>
          <w:lang w:val="en-US" w:eastAsia="zh-CN"/>
        </w:rPr>
        <w:t>国亮</w:t>
      </w:r>
      <w:r>
        <w:rPr>
          <w:rFonts w:hint="eastAsia" w:ascii="仿宋" w:hAnsi="仿宋" w:eastAsia="仿宋" w:cs="仿宋"/>
          <w:sz w:val="32"/>
          <w:szCs w:val="32"/>
        </w:rPr>
        <w:t>、内科护士王</w:t>
      </w:r>
      <w:r>
        <w:rPr>
          <w:rFonts w:hint="eastAsia" w:ascii="仿宋" w:hAnsi="仿宋" w:eastAsia="仿宋" w:cs="仿宋"/>
          <w:sz w:val="32"/>
          <w:szCs w:val="32"/>
          <w:lang w:val="en-US" w:eastAsia="zh-CN"/>
        </w:rPr>
        <w:t>静</w:t>
      </w:r>
      <w:r>
        <w:rPr>
          <w:rFonts w:hint="eastAsia" w:ascii="仿宋" w:hAnsi="仿宋" w:eastAsia="仿宋" w:cs="仿宋"/>
          <w:sz w:val="32"/>
          <w:szCs w:val="32"/>
        </w:rPr>
        <w:t>严重违反操作规程给病人原某某输错血浆，造成严重后果。医院分别给予韩</w:t>
      </w:r>
      <w:r>
        <w:rPr>
          <w:rFonts w:hint="eastAsia" w:ascii="仿宋" w:hAnsi="仿宋" w:eastAsia="仿宋" w:cs="仿宋"/>
          <w:sz w:val="32"/>
          <w:szCs w:val="32"/>
          <w:lang w:val="en-US" w:eastAsia="zh-CN"/>
        </w:rPr>
        <w:t>国亮</w:t>
      </w:r>
      <w:r>
        <w:rPr>
          <w:rFonts w:hint="eastAsia" w:ascii="仿宋" w:hAnsi="仿宋" w:eastAsia="仿宋" w:cs="仿宋"/>
          <w:sz w:val="32"/>
          <w:szCs w:val="32"/>
        </w:rPr>
        <w:t>、王</w:t>
      </w:r>
      <w:r>
        <w:rPr>
          <w:rFonts w:hint="eastAsia" w:ascii="仿宋" w:hAnsi="仿宋" w:eastAsia="仿宋" w:cs="仿宋"/>
          <w:sz w:val="32"/>
          <w:szCs w:val="32"/>
          <w:lang w:val="en-US" w:eastAsia="zh-CN"/>
        </w:rPr>
        <w:t>静</w:t>
      </w:r>
      <w:r>
        <w:rPr>
          <w:rFonts w:hint="eastAsia" w:ascii="仿宋" w:hAnsi="仿宋" w:eastAsia="仿宋" w:cs="仿宋"/>
          <w:sz w:val="32"/>
          <w:szCs w:val="32"/>
        </w:rPr>
        <w:t>扣除当月文明奖，韩</w:t>
      </w:r>
      <w:r>
        <w:rPr>
          <w:rFonts w:hint="eastAsia" w:ascii="仿宋" w:hAnsi="仿宋" w:eastAsia="仿宋" w:cs="仿宋"/>
          <w:sz w:val="32"/>
          <w:szCs w:val="32"/>
          <w:lang w:val="en-US" w:eastAsia="zh-CN"/>
        </w:rPr>
        <w:t>国亮</w:t>
      </w:r>
      <w:r>
        <w:rPr>
          <w:rFonts w:hint="eastAsia" w:ascii="仿宋" w:hAnsi="仿宋" w:eastAsia="仿宋" w:cs="仿宋"/>
          <w:sz w:val="32"/>
          <w:szCs w:val="32"/>
        </w:rPr>
        <w:t>承担患者检费用</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570元的处理</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2020年6月，胸外科西病区护士李</w:t>
      </w:r>
      <w:r>
        <w:rPr>
          <w:rFonts w:hint="eastAsia" w:ascii="仿宋" w:hAnsi="仿宋" w:eastAsia="仿宋" w:cs="仿宋"/>
          <w:sz w:val="32"/>
          <w:szCs w:val="32"/>
          <w:lang w:val="en-US" w:eastAsia="zh-CN"/>
        </w:rPr>
        <w:t>铭</w:t>
      </w:r>
      <w:r>
        <w:rPr>
          <w:rFonts w:hint="eastAsia" w:ascii="仿宋" w:hAnsi="仿宋" w:eastAsia="仿宋" w:cs="仿宋"/>
          <w:sz w:val="32"/>
          <w:szCs w:val="32"/>
        </w:rPr>
        <w:t>遵医嘱给患者牛</w:t>
      </w:r>
      <w:r>
        <w:rPr>
          <w:rFonts w:hint="eastAsia" w:ascii="仿宋" w:hAnsi="仿宋" w:eastAsia="仿宋" w:cs="仿宋"/>
          <w:sz w:val="32"/>
          <w:szCs w:val="32"/>
          <w:lang w:val="en-US" w:eastAsia="zh-CN"/>
        </w:rPr>
        <w:t>全英</w:t>
      </w:r>
      <w:r>
        <w:rPr>
          <w:rFonts w:hint="eastAsia" w:ascii="仿宋" w:hAnsi="仿宋" w:eastAsia="仿宋" w:cs="仿宋"/>
          <w:sz w:val="32"/>
          <w:szCs w:val="32"/>
        </w:rPr>
        <w:t>常规冲洗营养管后，将治疗工作交给了治疗护士桑</w:t>
      </w:r>
      <w:r>
        <w:rPr>
          <w:rFonts w:hint="eastAsia" w:ascii="仿宋" w:hAnsi="仿宋" w:eastAsia="仿宋" w:cs="仿宋"/>
          <w:sz w:val="32"/>
          <w:szCs w:val="32"/>
          <w:lang w:val="en-US" w:eastAsia="zh-CN"/>
        </w:rPr>
        <w:t>静芳</w:t>
      </w:r>
      <w:r>
        <w:rPr>
          <w:rFonts w:hint="eastAsia" w:ascii="仿宋" w:hAnsi="仿宋" w:eastAsia="仿宋" w:cs="仿宋"/>
          <w:sz w:val="32"/>
          <w:szCs w:val="32"/>
        </w:rPr>
        <w:t>，</w:t>
      </w:r>
      <w:r>
        <w:rPr>
          <w:rFonts w:hint="eastAsia" w:ascii="仿宋" w:hAnsi="仿宋" w:eastAsia="仿宋" w:cs="仿宋"/>
          <w:sz w:val="32"/>
          <w:szCs w:val="32"/>
          <w:lang w:val="en-US" w:eastAsia="zh-CN"/>
        </w:rPr>
        <w:t>桑静芳</w:t>
      </w:r>
      <w:r>
        <w:rPr>
          <w:rFonts w:hint="eastAsia" w:ascii="仿宋" w:hAnsi="仿宋" w:eastAsia="仿宋" w:cs="仿宋"/>
          <w:sz w:val="32"/>
          <w:szCs w:val="32"/>
        </w:rPr>
        <w:t>在给患者输液时，误将患者当天静脉输注的液体注入到了冲洗营养管内导致患者出现胃胀，造成不良影响。桑</w:t>
      </w:r>
      <w:r>
        <w:rPr>
          <w:rFonts w:hint="eastAsia" w:ascii="仿宋" w:hAnsi="仿宋" w:eastAsia="仿宋" w:cs="仿宋"/>
          <w:sz w:val="32"/>
          <w:szCs w:val="32"/>
          <w:lang w:val="en-US" w:eastAsia="zh-CN"/>
        </w:rPr>
        <w:t>静芳</w:t>
      </w:r>
      <w:r>
        <w:rPr>
          <w:rFonts w:hint="eastAsia" w:ascii="仿宋" w:hAnsi="仿宋" w:eastAsia="仿宋" w:cs="仿宋"/>
          <w:sz w:val="32"/>
          <w:szCs w:val="32"/>
        </w:rPr>
        <w:t>受到书面检査、在全院通报、停职一星期、取消当月奖励性绩效工资、当月文明奖和年度评先、评优资格等处理，同时总护士长常</w:t>
      </w:r>
      <w:r>
        <w:rPr>
          <w:rFonts w:hint="eastAsia" w:ascii="仿宋" w:hAnsi="仿宋" w:eastAsia="仿宋" w:cs="仿宋"/>
          <w:sz w:val="32"/>
          <w:szCs w:val="32"/>
          <w:lang w:val="en-US" w:eastAsia="zh-CN"/>
        </w:rPr>
        <w:t>英素</w:t>
      </w:r>
      <w:r>
        <w:rPr>
          <w:rFonts w:hint="eastAsia" w:ascii="仿宋" w:hAnsi="仿宋" w:eastAsia="仿宋" w:cs="仿宋"/>
          <w:sz w:val="32"/>
          <w:szCs w:val="32"/>
        </w:rPr>
        <w:t>接受了诫勉谈话。</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对2017年检验科韩国亮、内科护士王静，2020年6月胸外科西病区护士李铭、桑静芳等人员违规操作规程造成严重后果已作了处理，对责任领导常素英进行了通报批评；</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对</w:t>
      </w:r>
      <w:r>
        <w:rPr>
          <w:rFonts w:hint="eastAsia" w:ascii="仿宋" w:hAnsi="仿宋" w:eastAsia="仿宋" w:cs="仿宋"/>
          <w:sz w:val="32"/>
          <w:szCs w:val="32"/>
          <w:lang w:val="en-US" w:eastAsia="zh-CN"/>
        </w:rPr>
        <w:t>新入职的护士必须进行岗前培训，不参加培训的不能上岗工作；强化护理人员的自身素质，不断加强对护理人员的培训，</w:t>
      </w:r>
      <w:r>
        <w:rPr>
          <w:rFonts w:hint="eastAsia" w:ascii="仿宋" w:hAnsi="仿宋" w:eastAsia="仿宋" w:cs="仿宋"/>
          <w:b w:val="0"/>
          <w:bCs w:val="0"/>
          <w:sz w:val="32"/>
          <w:szCs w:val="32"/>
          <w:lang w:val="en-US" w:eastAsia="zh-CN"/>
        </w:rPr>
        <w:t>进一步</w:t>
      </w:r>
      <w:r>
        <w:rPr>
          <w:rFonts w:hint="eastAsia" w:ascii="仿宋" w:hAnsi="仿宋" w:eastAsia="仿宋" w:cs="仿宋"/>
          <w:sz w:val="32"/>
          <w:szCs w:val="32"/>
          <w:lang w:val="en-US" w:eastAsia="zh-CN"/>
        </w:rPr>
        <w:t>强化“三基三严”训练，熟练掌握操作规范和操作流程，护理部要制定详细计划，每月从各护士站抽调2至3名护士进行集中培训，从最基础的知识入手，包括“三查七对”、文明礼仪、文明用语等内容；三是制定培训利用半年时间对所有护士进行轮训一遍，同时从9月份开始每月选派5名至6名护士到安阳市肿瘤医院进行为期一个月的培训学习。</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5.审批把关不严不细</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2017年2月，姚村卫生院与安阳市永安城乡建设设计有限公司签订了关于病房楼装修及消防工程改造设计合同，设计图纸费用为106000元，但2017年4月13日支付图纸设计费时，票据收款单位为林州市兴蔚会计师咨询事务所。</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责令对于造成出现设计方与开具票据不符而入账的责任人王顺林、石庆军、路海文分别写出检查并进行约谈，查找在工作中的漏洞，杜绝类似现象发生。</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进一步规范了财务管理制度。要求在各项合同签订前负责人首先要审核签约方是否正规单位，其次结算时审核所开具的正规发票是否与签订合同单位相符，</w:t>
      </w:r>
      <w:r>
        <w:rPr>
          <w:rFonts w:hint="eastAsia" w:ascii="仿宋" w:hAnsi="仿宋" w:eastAsia="仿宋" w:cs="仿宋"/>
          <w:sz w:val="32"/>
          <w:szCs w:val="32"/>
          <w:lang w:val="en-US" w:eastAsia="zh-CN"/>
        </w:rPr>
        <w:t>对不正规的票据拒绝入账。</w:t>
      </w:r>
      <w:r>
        <w:rPr>
          <w:rFonts w:hint="eastAsia" w:ascii="仿宋" w:hAnsi="仿宋" w:eastAsia="仿宋" w:cs="仿宋"/>
          <w:b w:val="0"/>
          <w:bCs w:val="0"/>
          <w:sz w:val="32"/>
          <w:szCs w:val="32"/>
          <w:lang w:val="en-US" w:eastAsia="zh-CN"/>
        </w:rPr>
        <w:t>同时</w:t>
      </w:r>
      <w:r>
        <w:rPr>
          <w:rFonts w:hint="eastAsia" w:ascii="仿宋" w:hAnsi="仿宋" w:eastAsia="仿宋" w:cs="仿宋"/>
          <w:sz w:val="32"/>
          <w:szCs w:val="32"/>
          <w:lang w:val="en-US" w:eastAsia="zh-CN"/>
        </w:rPr>
        <w:t>财务人员要不断提升自身业务素质水平，做到工作细致，严格把关。</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6.登记门诊日志不认真</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姚村医院门诊科室在登记门诊日志时填写不完整，登记表规定内容多处不填写。如口腔科门诊工作日志从未填写身份证号，对部分病人不登记住址</w:t>
      </w:r>
      <w:r>
        <w:rPr>
          <w:rFonts w:hint="eastAsia" w:ascii="仿宋" w:hAnsi="仿宋" w:eastAsia="仿宋" w:cs="仿宋"/>
          <w:sz w:val="32"/>
          <w:szCs w:val="32"/>
          <w:lang w:val="en-US" w:eastAsia="zh-CN"/>
        </w:rPr>
        <w:t>；</w:t>
      </w:r>
      <w:r>
        <w:rPr>
          <w:rFonts w:hint="eastAsia" w:ascii="仿宋" w:hAnsi="仿宋" w:eastAsia="仿宋" w:cs="仿宋"/>
          <w:sz w:val="32"/>
          <w:szCs w:val="32"/>
        </w:rPr>
        <w:t>中医科室未登记身份证号和工作单位，致使无法对病人进行回访。</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巡察后，医院对各科室门诊日志及各种医疗文书进行全面检查，指出门诊日志存在的问题，书写得到统一规范，做到不缺项不漏项；</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定期抽查门诊日志看是否按项目进行填写，同时要求医务科加强对医务人员的素质教育，不断提升医疗文书书写水平。</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7.记录管理病历混乱</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巡察发现姚村医院病历记录不完善，管理混乱，出现丢失病历现象。如对患者卢</w:t>
      </w:r>
      <w:r>
        <w:rPr>
          <w:rFonts w:hint="eastAsia" w:ascii="仿宋" w:hAnsi="仿宋" w:eastAsia="仿宋" w:cs="仿宋"/>
          <w:sz w:val="32"/>
          <w:szCs w:val="32"/>
          <w:lang w:val="en-US" w:eastAsia="zh-CN"/>
        </w:rPr>
        <w:t>用启</w:t>
      </w:r>
      <w:r>
        <w:rPr>
          <w:rFonts w:hint="eastAsia" w:ascii="仿宋" w:hAnsi="仿宋" w:eastAsia="仿宋" w:cs="仿宋"/>
          <w:sz w:val="32"/>
          <w:szCs w:val="32"/>
        </w:rPr>
        <w:t>、王</w:t>
      </w:r>
      <w:r>
        <w:rPr>
          <w:rFonts w:hint="eastAsia" w:ascii="仿宋" w:hAnsi="仿宋" w:eastAsia="仿宋" w:cs="仿宋"/>
          <w:sz w:val="32"/>
          <w:szCs w:val="32"/>
          <w:lang w:val="en-US" w:eastAsia="zh-CN"/>
        </w:rPr>
        <w:t>玉生</w:t>
      </w:r>
      <w:r>
        <w:rPr>
          <w:rFonts w:hint="eastAsia" w:ascii="仿宋" w:hAnsi="仿宋" w:eastAsia="仿宋" w:cs="仿宋"/>
          <w:sz w:val="32"/>
          <w:szCs w:val="32"/>
        </w:rPr>
        <w:t>、崔</w:t>
      </w:r>
      <w:r>
        <w:rPr>
          <w:rFonts w:hint="eastAsia" w:ascii="仿宋" w:hAnsi="仿宋" w:eastAsia="仿宋" w:cs="仿宋"/>
          <w:sz w:val="32"/>
          <w:szCs w:val="32"/>
          <w:lang w:val="en-US" w:eastAsia="zh-CN"/>
        </w:rPr>
        <w:t>林英</w:t>
      </w:r>
      <w:r>
        <w:rPr>
          <w:rFonts w:hint="eastAsia" w:ascii="仿宋" w:hAnsi="仿宋" w:eastAsia="仿宋" w:cs="仿宋"/>
          <w:sz w:val="32"/>
          <w:szCs w:val="32"/>
        </w:rPr>
        <w:t>的骨科病历中手术植入医疗器械使用登记表填写不完整;对申</w:t>
      </w:r>
      <w:r>
        <w:rPr>
          <w:rFonts w:hint="eastAsia" w:ascii="仿宋" w:hAnsi="仿宋" w:eastAsia="仿宋" w:cs="仿宋"/>
          <w:sz w:val="32"/>
          <w:szCs w:val="32"/>
          <w:lang w:val="en-US" w:eastAsia="zh-CN"/>
        </w:rPr>
        <w:t>增付</w:t>
      </w:r>
      <w:r>
        <w:rPr>
          <w:rFonts w:hint="eastAsia" w:ascii="仿宋" w:hAnsi="仿宋" w:eastAsia="仿宋" w:cs="仿宋"/>
          <w:sz w:val="32"/>
          <w:szCs w:val="32"/>
        </w:rPr>
        <w:t>、杨</w:t>
      </w:r>
      <w:r>
        <w:rPr>
          <w:rFonts w:hint="eastAsia" w:ascii="仿宋" w:hAnsi="仿宋" w:eastAsia="仿宋" w:cs="仿宋"/>
          <w:sz w:val="32"/>
          <w:szCs w:val="32"/>
          <w:lang w:val="en-US" w:eastAsia="zh-CN"/>
        </w:rPr>
        <w:t>春芹</w:t>
      </w:r>
      <w:r>
        <w:rPr>
          <w:rFonts w:hint="eastAsia" w:ascii="仿宋" w:hAnsi="仿宋" w:eastAsia="仿宋" w:cs="仿宋"/>
          <w:sz w:val="32"/>
          <w:szCs w:val="32"/>
        </w:rPr>
        <w:t>、王</w:t>
      </w:r>
      <w:r>
        <w:rPr>
          <w:rFonts w:hint="eastAsia" w:ascii="仿宋" w:hAnsi="仿宋" w:eastAsia="仿宋" w:cs="仿宋"/>
          <w:sz w:val="32"/>
          <w:szCs w:val="32"/>
          <w:lang w:val="en-US" w:eastAsia="zh-CN"/>
        </w:rPr>
        <w:t>香鱼</w:t>
      </w:r>
      <w:r>
        <w:rPr>
          <w:rFonts w:hint="eastAsia" w:ascii="仿宋" w:hAnsi="仿宋" w:eastAsia="仿宋" w:cs="仿宋"/>
          <w:sz w:val="32"/>
          <w:szCs w:val="32"/>
        </w:rPr>
        <w:t>骨科病历中无植入医疗器械使用登记表;对张</w:t>
      </w:r>
      <w:r>
        <w:rPr>
          <w:rFonts w:hint="eastAsia" w:ascii="仿宋" w:hAnsi="仿宋" w:eastAsia="仿宋" w:cs="仿宋"/>
          <w:sz w:val="32"/>
          <w:szCs w:val="32"/>
          <w:lang w:val="en-US" w:eastAsia="zh-CN"/>
        </w:rPr>
        <w:t>建全</w:t>
      </w:r>
      <w:r>
        <w:rPr>
          <w:rFonts w:hint="eastAsia" w:ascii="仿宋" w:hAnsi="仿宋" w:eastAsia="仿宋" w:cs="仿宋"/>
          <w:sz w:val="32"/>
          <w:szCs w:val="32"/>
        </w:rPr>
        <w:t>的骨科病历无手术记录;更为严重的是2019年化疗科张某病历丢失。</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default"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对普外科主任桂用斌、医生徐玉清在手术中植入医疗器械无登记、填写不完善问题进行通报批评，并进行约谈科主任桂用斌。要求对丢失病历的责任人魏金雯写出检查在全院进行通报批评；</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要求全院各科室临床医生一定要严格执行病历管理制度，</w:t>
      </w:r>
      <w:r>
        <w:rPr>
          <w:rFonts w:hint="eastAsia" w:ascii="仿宋" w:hAnsi="仿宋" w:eastAsia="仿宋" w:cs="仿宋"/>
          <w:sz w:val="32"/>
          <w:szCs w:val="32"/>
          <w:lang w:val="en-US" w:eastAsia="zh-CN"/>
        </w:rPr>
        <w:t>严格病历管理，按规定的时间将病人病历转入病案室；</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病历必须按规范记录，记录完整真实，病案管理人员对医生所交的病历要逐个审核，发现问题通知医生立即完善到位，不符合要求的病历拒收归档，重新完善；</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对病案室丢失病历、粘污、涂改和无批准借阅病历的发现一次罚款20-100元，情节严重的将追究相关人员责任。</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8</w:t>
      </w:r>
      <w:r>
        <w:rPr>
          <w:rFonts w:hint="eastAsia" w:ascii="楷体" w:hAnsi="楷体" w:eastAsia="楷体" w:cs="楷体"/>
          <w:b/>
          <w:bCs/>
          <w:sz w:val="32"/>
          <w:szCs w:val="32"/>
        </w:rPr>
        <w:t>.工作</w:t>
      </w:r>
      <w:r>
        <w:rPr>
          <w:rFonts w:hint="eastAsia" w:ascii="楷体" w:hAnsi="楷体" w:eastAsia="楷体" w:cs="楷体"/>
          <w:b/>
          <w:bCs/>
          <w:sz w:val="32"/>
          <w:szCs w:val="32"/>
          <w:lang w:val="en-US" w:eastAsia="zh-CN"/>
        </w:rPr>
        <w:t>疲</w:t>
      </w:r>
      <w:r>
        <w:rPr>
          <w:rFonts w:hint="eastAsia" w:ascii="楷体" w:hAnsi="楷体" w:eastAsia="楷体" w:cs="楷体"/>
          <w:b/>
          <w:bCs/>
          <w:sz w:val="32"/>
          <w:szCs w:val="32"/>
        </w:rPr>
        <w:t>沓慢作为</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2019年，10余名医务人员因上班时间玩手机、脱岗等问题，于1月15日受到处理</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见</w:t>
      </w:r>
      <w:r>
        <w:rPr>
          <w:rFonts w:hint="eastAsia" w:ascii="仿宋" w:hAnsi="仿宋" w:eastAsia="仿宋" w:cs="仿宋"/>
          <w:sz w:val="32"/>
          <w:szCs w:val="32"/>
        </w:rPr>
        <w:t>林食医</w:t>
      </w:r>
      <w:r>
        <w:rPr>
          <w:rFonts w:hint="eastAsia" w:ascii="仿宋" w:hAnsi="仿宋" w:eastAsia="仿宋" w:cs="仿宋"/>
          <w:sz w:val="32"/>
          <w:szCs w:val="32"/>
          <w:lang w:val="en-US" w:eastAsia="zh-CN"/>
        </w:rPr>
        <w:t>[</w:t>
      </w:r>
      <w:r>
        <w:rPr>
          <w:rFonts w:hint="eastAsia" w:ascii="仿宋" w:hAnsi="仿宋" w:eastAsia="仿宋" w:cs="仿宋"/>
          <w:sz w:val="32"/>
          <w:szCs w:val="32"/>
        </w:rPr>
        <w:t>2019</w:t>
      </w:r>
      <w:r>
        <w:rPr>
          <w:rFonts w:hint="eastAsia" w:ascii="仿宋" w:hAnsi="仿宋" w:eastAsia="仿宋" w:cs="仿宋"/>
          <w:sz w:val="32"/>
          <w:szCs w:val="32"/>
          <w:lang w:val="en-US" w:eastAsia="zh-CN"/>
        </w:rPr>
        <w:t>]</w:t>
      </w:r>
      <w:r>
        <w:rPr>
          <w:rFonts w:hint="eastAsia" w:ascii="仿宋" w:hAnsi="仿宋" w:eastAsia="仿宋" w:cs="仿宋"/>
          <w:sz w:val="32"/>
          <w:szCs w:val="32"/>
        </w:rPr>
        <w:t>3号</w:t>
      </w:r>
      <w:r>
        <w:rPr>
          <w:rFonts w:hint="eastAsia" w:ascii="仿宋" w:hAnsi="仿宋" w:eastAsia="仿宋" w:cs="仿宋"/>
          <w:sz w:val="32"/>
          <w:szCs w:val="32"/>
          <w:lang w:val="en-US" w:eastAsia="zh-CN"/>
        </w:rPr>
        <w:t>文件</w:t>
      </w:r>
      <w:r>
        <w:rPr>
          <w:rFonts w:hint="eastAsia" w:ascii="仿宋" w:hAnsi="仿宋" w:eastAsia="仿宋" w:cs="仿宋"/>
          <w:sz w:val="32"/>
          <w:szCs w:val="32"/>
          <w:lang w:eastAsia="zh-CN"/>
        </w:rPr>
        <w:t>）</w:t>
      </w:r>
      <w:r>
        <w:rPr>
          <w:rFonts w:hint="eastAsia" w:ascii="仿宋" w:hAnsi="仿宋" w:eastAsia="仿宋" w:cs="仿宋"/>
          <w:sz w:val="32"/>
          <w:szCs w:val="32"/>
        </w:rPr>
        <w:t>，时隔2天，1月17日，又有10余人因同类问题受到医院处理</w:t>
      </w:r>
      <w:r>
        <w:rPr>
          <w:rFonts w:hint="eastAsia" w:ascii="仿宋" w:hAnsi="仿宋" w:eastAsia="仿宋" w:cs="仿宋"/>
          <w:sz w:val="32"/>
          <w:szCs w:val="32"/>
          <w:lang w:eastAsia="zh-CN"/>
        </w:rPr>
        <w:t>（</w:t>
      </w:r>
      <w:r>
        <w:rPr>
          <w:rFonts w:hint="eastAsia" w:ascii="仿宋" w:hAnsi="仿宋" w:eastAsia="仿宋" w:cs="仿宋"/>
          <w:sz w:val="32"/>
          <w:szCs w:val="32"/>
        </w:rPr>
        <w:t>林食文</w:t>
      </w:r>
      <w:r>
        <w:rPr>
          <w:rFonts w:hint="eastAsia" w:ascii="仿宋" w:hAnsi="仿宋" w:eastAsia="仿宋" w:cs="仿宋"/>
          <w:sz w:val="32"/>
          <w:szCs w:val="32"/>
          <w:lang w:val="en-US" w:eastAsia="zh-CN"/>
        </w:rPr>
        <w:t>[</w:t>
      </w:r>
      <w:r>
        <w:rPr>
          <w:rFonts w:hint="eastAsia" w:ascii="仿宋" w:hAnsi="仿宋" w:eastAsia="仿宋" w:cs="仿宋"/>
          <w:sz w:val="32"/>
          <w:szCs w:val="32"/>
        </w:rPr>
        <w:t>2019</w:t>
      </w:r>
      <w:r>
        <w:rPr>
          <w:rFonts w:hint="eastAsia" w:ascii="仿宋" w:hAnsi="仿宋" w:eastAsia="仿宋" w:cs="仿宋"/>
          <w:sz w:val="32"/>
          <w:szCs w:val="32"/>
          <w:lang w:val="en-US" w:eastAsia="zh-CN"/>
        </w:rPr>
        <w:t>]</w:t>
      </w:r>
      <w:r>
        <w:rPr>
          <w:rFonts w:hint="eastAsia" w:ascii="仿宋" w:hAnsi="仿宋" w:eastAsia="仿宋" w:cs="仿宋"/>
          <w:sz w:val="32"/>
          <w:szCs w:val="32"/>
        </w:rPr>
        <w:t>6号</w:t>
      </w:r>
      <w:r>
        <w:rPr>
          <w:rFonts w:hint="eastAsia" w:ascii="仿宋" w:hAnsi="仿宋" w:eastAsia="仿宋" w:cs="仿宋"/>
          <w:sz w:val="32"/>
          <w:szCs w:val="32"/>
          <w:lang w:val="en-US" w:eastAsia="zh-CN"/>
        </w:rPr>
        <w:t>文件</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w:t>
      </w:r>
      <w:r>
        <w:rPr>
          <w:rFonts w:hint="eastAsia" w:ascii="仿宋" w:hAnsi="仿宋" w:eastAsia="仿宋" w:cs="仿宋"/>
          <w:sz w:val="32"/>
          <w:szCs w:val="32"/>
        </w:rPr>
        <w:t>8月8日再次作风检查时，仍有5人因同类问题受到处理</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见</w:t>
      </w:r>
      <w:r>
        <w:rPr>
          <w:rFonts w:hint="eastAsia" w:ascii="仿宋" w:hAnsi="仿宋" w:eastAsia="仿宋" w:cs="仿宋"/>
          <w:sz w:val="32"/>
          <w:szCs w:val="32"/>
        </w:rPr>
        <w:t>林食</w:t>
      </w:r>
      <w:r>
        <w:rPr>
          <w:rFonts w:hint="eastAsia" w:ascii="仿宋" w:hAnsi="仿宋" w:eastAsia="仿宋" w:cs="仿宋"/>
          <w:sz w:val="32"/>
          <w:szCs w:val="32"/>
          <w:lang w:val="en-US" w:eastAsia="zh-CN"/>
        </w:rPr>
        <w:t>医[</w:t>
      </w:r>
      <w:r>
        <w:rPr>
          <w:rFonts w:hint="eastAsia" w:ascii="仿宋" w:hAnsi="仿宋" w:eastAsia="仿宋" w:cs="仿宋"/>
          <w:sz w:val="32"/>
          <w:szCs w:val="32"/>
        </w:rPr>
        <w:t>2019</w:t>
      </w:r>
      <w:r>
        <w:rPr>
          <w:rFonts w:hint="eastAsia" w:ascii="仿宋" w:hAnsi="仿宋" w:eastAsia="仿宋" w:cs="仿宋"/>
          <w:sz w:val="32"/>
          <w:szCs w:val="32"/>
          <w:lang w:val="en-US" w:eastAsia="zh-CN"/>
        </w:rPr>
        <w:t>]</w:t>
      </w:r>
      <w:r>
        <w:rPr>
          <w:rFonts w:hint="eastAsia" w:ascii="仿宋" w:hAnsi="仿宋" w:eastAsia="仿宋" w:cs="仿宋"/>
          <w:sz w:val="32"/>
          <w:szCs w:val="32"/>
        </w:rPr>
        <w:t>53号</w:t>
      </w:r>
      <w:r>
        <w:rPr>
          <w:rFonts w:hint="eastAsia" w:ascii="仿宋" w:hAnsi="仿宋" w:eastAsia="仿宋" w:cs="仿宋"/>
          <w:sz w:val="32"/>
          <w:szCs w:val="32"/>
          <w:lang w:val="en-US" w:eastAsia="zh-CN"/>
        </w:rPr>
        <w:t>文件</w:t>
      </w:r>
      <w:r>
        <w:rPr>
          <w:rFonts w:hint="eastAsia" w:ascii="仿宋" w:hAnsi="仿宋" w:eastAsia="仿宋" w:cs="仿宋"/>
          <w:sz w:val="32"/>
          <w:szCs w:val="32"/>
          <w:lang w:eastAsia="zh-CN"/>
        </w:rPr>
        <w:t>）</w:t>
      </w:r>
      <w:r>
        <w:rPr>
          <w:rFonts w:hint="eastAsia" w:ascii="仿宋" w:hAnsi="仿宋" w:eastAsia="仿宋" w:cs="仿宋"/>
          <w:sz w:val="32"/>
          <w:szCs w:val="32"/>
        </w:rPr>
        <w:t>。</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巡察期间，巡察组对姚村医院干部职工工作纪律进行明查暗访，发现该院仍然有部分干部职工纪律意识不强、工作作风不实。仅16日</w:t>
      </w:r>
      <w:r>
        <w:rPr>
          <w:rFonts w:hint="eastAsia" w:ascii="仿宋" w:hAnsi="仿宋" w:eastAsia="仿宋" w:cs="仿宋"/>
          <w:sz w:val="32"/>
          <w:szCs w:val="32"/>
          <w:lang w:val="en-US" w:eastAsia="zh-CN"/>
        </w:rPr>
        <w:t>下午</w:t>
      </w:r>
      <w:r>
        <w:rPr>
          <w:rFonts w:hint="eastAsia" w:ascii="仿宋" w:hAnsi="仿宋" w:eastAsia="仿宋" w:cs="仿宋"/>
          <w:sz w:val="32"/>
          <w:szCs w:val="32"/>
        </w:rPr>
        <w:t>及17日上午存在上班迟到、早退、不在岗、签到不规范、执行制度不严等问题的达40余人(巡察期间下发立行立改通知书，已按期整改到位)。</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2019年1月15日，林州市纪委第一派驻组在对我院作风检查时，发现职工王志芳等10余名同志违犯工作纪律问题，责令王志芳等10余人写出检查进行通报批评，并给予相应经济罚款的处理（见林食医[2019]3号文件）；1月16日，林州市卫健委对我院作风检查时发现职工林晓明等10余人违犯工作纪律问题，责令林晓明等违规人员责令写出检查在全院通报批评，并给予林晓明相应经济罚款处理（见林食医[2019]6号文件）；8月5日，仍有5人因同样问题进行了处理（见林食医[2019]53号文件）；巡察期间3月16日、17日检查工作纪律发现有40余人上班迟到、早退等违犯工作纪律现象，巡察组下发立行立改通知书后，院内发文（见林食医[2021]10号文件）对违规人员进行了处理；</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完善院内工作制度，进一步强化工作纪律，纪检室、办公室定期进行查岗，院领导每月进行一次行政查岗，加强监督，对违犯工作纪律和工作制度的人员按照院内《关于修订工作纪律及相关工作制度》的通知进行严肃处理，并在全院通报批评；</w:t>
      </w:r>
      <w:r>
        <w:rPr>
          <w:rFonts w:hint="eastAsia" w:ascii="仿宋" w:hAnsi="仿宋" w:eastAsia="仿宋" w:cs="仿宋"/>
          <w:b/>
          <w:bCs/>
          <w:sz w:val="32"/>
          <w:szCs w:val="32"/>
          <w:lang w:val="en-US" w:eastAsia="zh-CN"/>
        </w:rPr>
        <w:t>三是</w:t>
      </w:r>
      <w:r>
        <w:rPr>
          <w:rFonts w:hint="eastAsia" w:ascii="仿宋" w:hAnsi="仿宋" w:eastAsia="仿宋" w:cs="仿宋"/>
          <w:b w:val="0"/>
          <w:bCs w:val="0"/>
          <w:sz w:val="32"/>
          <w:szCs w:val="32"/>
          <w:lang w:val="en-US" w:eastAsia="zh-CN"/>
        </w:rPr>
        <w:t>不断加强职工思想教育，提高职工严格执行工作纪律的自觉性。</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9.</w:t>
      </w:r>
      <w:r>
        <w:rPr>
          <w:rFonts w:hint="eastAsia" w:ascii="楷体" w:hAnsi="楷体" w:eastAsia="楷体" w:cs="楷体"/>
          <w:b/>
          <w:bCs/>
          <w:sz w:val="32"/>
          <w:szCs w:val="32"/>
        </w:rPr>
        <w:t>服务态度生冷硬</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姚村医院部分医务人员和职工服务意识差，不能把患者放在心中最高位置，急患者之所急、想患者之所想，存在说话难听，服务不热情，态度生冷硬现象。如2018年12月29日，胸外科东病区护士卢</w:t>
      </w:r>
      <w:r>
        <w:rPr>
          <w:rFonts w:hint="eastAsia" w:ascii="仿宋" w:hAnsi="仿宋" w:eastAsia="仿宋" w:cs="仿宋"/>
          <w:sz w:val="32"/>
          <w:szCs w:val="32"/>
          <w:lang w:val="en-US" w:eastAsia="zh-CN"/>
        </w:rPr>
        <w:t>晶</w:t>
      </w:r>
      <w:r>
        <w:rPr>
          <w:rFonts w:hint="eastAsia" w:ascii="仿宋" w:hAnsi="仿宋" w:eastAsia="仿宋" w:cs="仿宋"/>
          <w:sz w:val="32"/>
          <w:szCs w:val="32"/>
        </w:rPr>
        <w:t>晚上因患者家属找棉签，护士卢</w:t>
      </w:r>
      <w:r>
        <w:rPr>
          <w:rFonts w:hint="eastAsia" w:ascii="仿宋" w:hAnsi="仿宋" w:eastAsia="仿宋" w:cs="仿宋"/>
          <w:sz w:val="32"/>
          <w:szCs w:val="32"/>
          <w:lang w:val="en-US" w:eastAsia="zh-CN"/>
        </w:rPr>
        <w:t>晶</w:t>
      </w:r>
      <w:r>
        <w:rPr>
          <w:rFonts w:hint="eastAsia" w:ascii="仿宋" w:hAnsi="仿宋" w:eastAsia="仿宋" w:cs="仿宋"/>
          <w:sz w:val="32"/>
          <w:szCs w:val="32"/>
        </w:rPr>
        <w:t>不但不给患者家属找棉签还与患者家属发生了争吵，态度比较恶劣造成极坏影响，严重损坏了医院形象，医院对护士卢</w:t>
      </w:r>
      <w:r>
        <w:rPr>
          <w:rFonts w:hint="eastAsia" w:ascii="仿宋" w:hAnsi="仿宋" w:eastAsia="仿宋" w:cs="仿宋"/>
          <w:sz w:val="32"/>
          <w:szCs w:val="32"/>
          <w:lang w:val="en-US" w:eastAsia="zh-CN"/>
        </w:rPr>
        <w:t>晶</w:t>
      </w:r>
      <w:r>
        <w:rPr>
          <w:rFonts w:hint="eastAsia" w:ascii="仿宋" w:hAnsi="仿宋" w:eastAsia="仿宋" w:cs="仿宋"/>
          <w:sz w:val="32"/>
          <w:szCs w:val="32"/>
        </w:rPr>
        <w:t>予以解聘处理(</w:t>
      </w:r>
      <w:r>
        <w:rPr>
          <w:rFonts w:hint="eastAsia" w:ascii="仿宋" w:hAnsi="仿宋" w:eastAsia="仿宋" w:cs="仿宋"/>
          <w:sz w:val="32"/>
          <w:szCs w:val="32"/>
          <w:lang w:val="en-US" w:eastAsia="zh-CN"/>
        </w:rPr>
        <w:t>见</w:t>
      </w:r>
      <w:r>
        <w:rPr>
          <w:rFonts w:hint="eastAsia" w:ascii="仿宋" w:hAnsi="仿宋" w:eastAsia="仿宋" w:cs="仿宋"/>
          <w:sz w:val="32"/>
          <w:szCs w:val="32"/>
        </w:rPr>
        <w:t>姚卫</w:t>
      </w:r>
      <w:r>
        <w:rPr>
          <w:rFonts w:hint="eastAsia" w:ascii="仿宋" w:hAnsi="仿宋" w:eastAsia="仿宋" w:cs="仿宋"/>
          <w:sz w:val="32"/>
          <w:szCs w:val="32"/>
          <w:lang w:val="en-US" w:eastAsia="zh-CN"/>
        </w:rPr>
        <w:t>[</w:t>
      </w:r>
      <w:r>
        <w:rPr>
          <w:rFonts w:hint="eastAsia" w:ascii="仿宋" w:hAnsi="仿宋" w:eastAsia="仿宋" w:cs="仿宋"/>
          <w:sz w:val="32"/>
          <w:szCs w:val="32"/>
        </w:rPr>
        <w:t>2019</w:t>
      </w:r>
      <w:r>
        <w:rPr>
          <w:rFonts w:hint="eastAsia" w:ascii="仿宋" w:hAnsi="仿宋" w:eastAsia="仿宋" w:cs="仿宋"/>
          <w:sz w:val="32"/>
          <w:szCs w:val="32"/>
          <w:lang w:val="en-US" w:eastAsia="zh-CN"/>
        </w:rPr>
        <w:t>]</w:t>
      </w:r>
      <w:r>
        <w:rPr>
          <w:rFonts w:hint="eastAsia" w:ascii="仿宋" w:hAnsi="仿宋" w:eastAsia="仿宋" w:cs="仿宋"/>
          <w:sz w:val="32"/>
          <w:szCs w:val="32"/>
        </w:rPr>
        <w:t>53号</w:t>
      </w:r>
      <w:r>
        <w:rPr>
          <w:rFonts w:hint="eastAsia" w:ascii="仿宋" w:hAnsi="仿宋" w:eastAsia="仿宋" w:cs="仿宋"/>
          <w:sz w:val="32"/>
          <w:szCs w:val="32"/>
          <w:lang w:val="en-US" w:eastAsia="zh-CN"/>
        </w:rPr>
        <w:t>文件</w:t>
      </w:r>
      <w:r>
        <w:rPr>
          <w:rFonts w:hint="eastAsia" w:ascii="仿宋" w:hAnsi="仿宋" w:eastAsia="仿宋" w:cs="仿宋"/>
          <w:sz w:val="32"/>
          <w:szCs w:val="32"/>
        </w:rPr>
        <w:t>)</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sz w:val="32"/>
          <w:szCs w:val="32"/>
          <w:lang w:val="en-US" w:eastAsia="zh-CN"/>
        </w:rPr>
        <w:t>对护士卢晶服务态度生、冷、硬问题院内于2019年1月4日对卢晶作出了处理意见，经院长办公会研究决定对护士卢晶直接予以解聘；</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护理人员全部签订了《优质护理服务承诺书》每周对住院患者、门诊患者发放调查问卷；</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建立了优质护理服务示范工程长效机制，包括设立补偿机制、创新管理机制、激励机制、监督机制等进一步搞好优质服务。</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10.</w:t>
      </w:r>
      <w:r>
        <w:rPr>
          <w:rFonts w:hint="eastAsia" w:ascii="楷体" w:hAnsi="楷体" w:eastAsia="楷体" w:cs="楷体"/>
          <w:b/>
          <w:bCs/>
          <w:sz w:val="32"/>
          <w:szCs w:val="32"/>
        </w:rPr>
        <w:t>多支付施工方税款</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2017年，医院聘用专职施工员宋</w:t>
      </w:r>
      <w:r>
        <w:rPr>
          <w:rFonts w:hint="eastAsia" w:ascii="仿宋" w:hAnsi="仿宋" w:eastAsia="仿宋" w:cs="仿宋"/>
          <w:sz w:val="32"/>
          <w:szCs w:val="32"/>
          <w:lang w:val="en-US" w:eastAsia="zh-CN"/>
        </w:rPr>
        <w:t>计锁（</w:t>
      </w:r>
      <w:r>
        <w:rPr>
          <w:rFonts w:hint="eastAsia" w:ascii="仿宋" w:hAnsi="仿宋" w:eastAsia="仿宋" w:cs="仿宋"/>
          <w:sz w:val="32"/>
          <w:szCs w:val="32"/>
        </w:rPr>
        <w:t>已故</w:t>
      </w:r>
      <w:r>
        <w:rPr>
          <w:rFonts w:hint="eastAsia" w:ascii="仿宋" w:hAnsi="仿宋" w:eastAsia="仿宋" w:cs="仿宋"/>
          <w:sz w:val="32"/>
          <w:szCs w:val="32"/>
          <w:lang w:eastAsia="zh-CN"/>
        </w:rPr>
        <w:t>）</w:t>
      </w:r>
      <w:r>
        <w:rPr>
          <w:rFonts w:hint="eastAsia" w:ascii="仿宋" w:hAnsi="仿宋" w:eastAsia="仿宋" w:cs="仿宋"/>
          <w:sz w:val="32"/>
          <w:szCs w:val="32"/>
        </w:rPr>
        <w:t>负责施工维修、结算等事项，施工</w:t>
      </w:r>
      <w:r>
        <w:rPr>
          <w:rFonts w:hint="eastAsia" w:ascii="仿宋" w:hAnsi="仿宋" w:eastAsia="仿宋" w:cs="仿宋"/>
          <w:sz w:val="32"/>
          <w:szCs w:val="32"/>
          <w:lang w:val="en-US" w:eastAsia="zh-CN"/>
        </w:rPr>
        <w:t>结算</w:t>
      </w:r>
      <w:r>
        <w:rPr>
          <w:rFonts w:hint="eastAsia" w:ascii="仿宋" w:hAnsi="仿宋" w:eastAsia="仿宋" w:cs="仿宋"/>
          <w:sz w:val="32"/>
          <w:szCs w:val="32"/>
        </w:rPr>
        <w:t>后按照施工方工程项目和材料清单，另加11％的税率进行结算，但实际个人代开税票税费为4.8％，致使12个维修工程项目共计多支付施工方税金10120.63元。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both"/>
        <w:textAlignment w:val="auto"/>
        <w:rPr>
          <w:rFonts w:hint="default"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已将2017年医院多支付施工方税款10120.63元如数收回，并责令当时院内主管领导王顺林、总务科负责人石庆军等分别写出了检查在全院通报批评；</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制定了结算维修管理制度，院内一般较小的基建维修工程由总务后勤负责，在施工前要进行逐项核算，列出材料明细表，核算工程量，签订合同，在结算时要清楚应付的税款，结算时要由财务、纪检和相关人员参加，财务科要严格审查签订的合同、票据等事项，对于不合规的拒绝付款，对在施工中需要工程变动的要有院长办公会研究决定。较大的工程院内将聘用专职施工员和监理负责工程建设，院纪检部门要经常性监督检查。</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11.结算工程价格偏高</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2018年以来姚村医院基建维修工程结算时仅凭施工方提供的工程量和材料清单进行结算，未按照国家预结算定额执行，相关材料价格也未到市场询价，部分工程结算价格偏高。如2020年10月22日维修地沟自来水管道时，施工方购买的P</w:t>
      </w:r>
      <w:r>
        <w:rPr>
          <w:rFonts w:hint="eastAsia" w:ascii="仿宋" w:hAnsi="仿宋" w:eastAsia="仿宋" w:cs="仿宋"/>
          <w:sz w:val="32"/>
          <w:szCs w:val="32"/>
          <w:lang w:val="en-US" w:eastAsia="zh-CN"/>
        </w:rPr>
        <w:t>E</w:t>
      </w:r>
      <w:r>
        <w:rPr>
          <w:rFonts w:hint="eastAsia" w:ascii="仿宋" w:hAnsi="仿宋" w:eastAsia="仿宋" w:cs="仿宋"/>
          <w:sz w:val="32"/>
          <w:szCs w:val="32"/>
        </w:rPr>
        <w:t>管材90管为55元/米，但经市场了解，同型号管材最高价为24.6元/米;施工方购买的80蝶阀250元/个，经市场调査，同型号最高价为150元/个;施工方购买的90*50三通50元/个，经市场了解，同型号最高价为15元/个，该项工程用料共计9370元，经与市场最高价进行比对，发现该工程用料比市场价高4958.6元。</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0"/>
        <w:jc w:val="both"/>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由当时负责基建维修的总务科科长李志峰写出检查在全院进行通报批评；</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制定了基建采购、招标管理制度和基建维修工程结算验收管理制度；</w:t>
      </w:r>
      <w:r>
        <w:rPr>
          <w:rFonts w:hint="eastAsia" w:ascii="仿宋" w:hAnsi="仿宋" w:eastAsia="仿宋" w:cs="仿宋"/>
          <w:b/>
          <w:bCs/>
          <w:sz w:val="32"/>
          <w:szCs w:val="32"/>
          <w:lang w:val="en-US" w:eastAsia="zh-CN"/>
        </w:rPr>
        <w:t>三是</w:t>
      </w:r>
      <w:r>
        <w:rPr>
          <w:rFonts w:hint="eastAsia" w:ascii="仿宋" w:hAnsi="仿宋" w:eastAsia="仿宋" w:cs="仿宋"/>
          <w:b w:val="0"/>
          <w:bCs w:val="0"/>
          <w:sz w:val="32"/>
          <w:szCs w:val="32"/>
          <w:lang w:val="en-US" w:eastAsia="zh-CN"/>
        </w:rPr>
        <w:t>在院内基建维修中所有材料由总务科负责走访市场了解价格，在材料相同、规格相同的情况下价格最低的优选，询价时要有财务科和相关人员参加，对材料用量较大的进行招标采购或多家议价采购，纪检部门要进行监督，严格执行基建采购、招投标管理制度。</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12.</w:t>
      </w:r>
      <w:r>
        <w:rPr>
          <w:rFonts w:hint="eastAsia" w:ascii="楷体" w:hAnsi="楷体" w:eastAsia="楷体" w:cs="楷体"/>
          <w:b/>
          <w:bCs/>
          <w:sz w:val="32"/>
          <w:szCs w:val="32"/>
        </w:rPr>
        <w:t>不按合同约定支付货款</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姚村医院采购全自动血流变测试仪于2019年8月7日签订合同，合同价为89700元，付款方式为:设备安装调试完毕并经验收合格后付合同金额的45％，待设备自验收合格之日起运行满6个月后付合同金额的45％，待设备自验收合格之日起运行满一年后产品无质量问题，一次性无息付清剩余合同价款。医院实际于2019年9月2日就一次性付清，</w:t>
      </w:r>
      <w:r>
        <w:rPr>
          <w:rFonts w:hint="eastAsia" w:ascii="仿宋" w:hAnsi="仿宋" w:eastAsia="仿宋" w:cs="仿宋"/>
          <w:sz w:val="32"/>
          <w:szCs w:val="32"/>
          <w:lang w:val="en-US" w:eastAsia="zh-CN"/>
        </w:rPr>
        <w:t>提前多支付49335元。</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对于未执行合同付款的问题，已责令姚村卫生院财务科科长焦俊芳写出检查在全院通报批评（焦俊芳已调离姚村卫生院）；</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今后</w:t>
      </w:r>
      <w:r>
        <w:rPr>
          <w:rFonts w:hint="eastAsia" w:ascii="仿宋" w:hAnsi="仿宋" w:eastAsia="仿宋" w:cs="仿宋"/>
          <w:sz w:val="32"/>
          <w:szCs w:val="32"/>
          <w:lang w:val="en-US" w:eastAsia="zh-CN"/>
        </w:rPr>
        <w:t>院内所购置的仪器设备必须按合同规定的条款执行，包括付款方式、付款时间、付款比例等，如需变动必须由院长办公会研究后才可改变，任何人不能随意改变，如擅自改变的将追究相关人员的责任，造成严重后果的将报上级相关部门进行处理。</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13.</w:t>
      </w:r>
      <w:r>
        <w:rPr>
          <w:rFonts w:hint="eastAsia" w:ascii="楷体" w:hAnsi="楷体" w:eastAsia="楷体" w:cs="楷体"/>
          <w:b/>
          <w:bCs/>
          <w:sz w:val="32"/>
          <w:szCs w:val="32"/>
        </w:rPr>
        <w:t>管理制度形同虚设</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姚村医院部分科室不按制度规定执行，屡禁不止。</w:t>
      </w:r>
    </w:p>
    <w:p>
      <w:pPr>
        <w:keepNext w:val="0"/>
        <w:keepLines w:val="0"/>
        <w:pageBreakBefore w:val="0"/>
        <w:widowControl w:val="0"/>
        <w:numPr>
          <w:ilvl w:val="0"/>
          <w:numId w:val="3"/>
        </w:numPr>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sz w:val="32"/>
          <w:szCs w:val="32"/>
        </w:rPr>
      </w:pPr>
      <w:r>
        <w:rPr>
          <w:rFonts w:hint="eastAsia" w:ascii="楷体" w:hAnsi="楷体" w:eastAsia="楷体" w:cs="楷体"/>
          <w:b/>
          <w:bCs/>
          <w:sz w:val="32"/>
          <w:szCs w:val="32"/>
        </w:rPr>
        <w:t>入库制度流于形式</w:t>
      </w:r>
      <w:r>
        <w:rPr>
          <w:rFonts w:hint="eastAsia" w:ascii="楷体" w:hAnsi="楷体" w:eastAsia="楷体" w:cs="楷体"/>
          <w:b/>
          <w:bCs/>
          <w:sz w:val="32"/>
          <w:szCs w:val="32"/>
          <w:lang w:eastAsia="zh-CN"/>
        </w:rPr>
        <w:t>。</w:t>
      </w:r>
      <w:r>
        <w:rPr>
          <w:rFonts w:hint="eastAsia" w:ascii="仿宋" w:hAnsi="仿宋" w:eastAsia="仿宋" w:cs="仿宋"/>
          <w:sz w:val="32"/>
          <w:szCs w:val="32"/>
        </w:rPr>
        <w:t>医院入库不登记、登记不存放、登记不</w:t>
      </w:r>
      <w:r>
        <w:rPr>
          <w:rFonts w:hint="eastAsia" w:ascii="仿宋" w:hAnsi="仿宋" w:eastAsia="仿宋" w:cs="仿宋"/>
          <w:sz w:val="32"/>
          <w:szCs w:val="32"/>
          <w:lang w:val="en-US" w:eastAsia="zh-CN"/>
        </w:rPr>
        <w:t>精</w:t>
      </w:r>
      <w:r>
        <w:rPr>
          <w:rFonts w:hint="eastAsia" w:ascii="仿宋" w:hAnsi="仿宋" w:eastAsia="仿宋" w:cs="仿宋"/>
          <w:sz w:val="32"/>
          <w:szCs w:val="32"/>
        </w:rPr>
        <w:t>准、更正不及时问题突出。部分医疗器械、耗材、药品入库单上没有登记，却放在库房。如一次性管型吻合器19个入库单上没有，却在库房</w:t>
      </w:r>
      <w:r>
        <w:rPr>
          <w:rFonts w:hint="eastAsia" w:ascii="仿宋" w:hAnsi="仿宋" w:eastAsia="仿宋" w:cs="仿宋"/>
          <w:sz w:val="32"/>
          <w:szCs w:val="32"/>
          <w:lang w:val="en-US" w:eastAsia="zh-CN"/>
        </w:rPr>
        <w:t>；</w:t>
      </w:r>
      <w:r>
        <w:rPr>
          <w:rFonts w:hint="eastAsia" w:ascii="仿宋" w:hAnsi="仿宋" w:eastAsia="仿宋" w:cs="仿宋"/>
          <w:sz w:val="32"/>
          <w:szCs w:val="32"/>
        </w:rPr>
        <w:t>部分医疗机械、耗材、药品在库房登记，但没在库房。如骨科价值为167246元的接骨板</w:t>
      </w:r>
      <w:r>
        <w:rPr>
          <w:rFonts w:hint="eastAsia" w:ascii="仿宋" w:hAnsi="仿宋" w:eastAsia="仿宋" w:cs="仿宋"/>
          <w:sz w:val="32"/>
          <w:szCs w:val="32"/>
          <w:lang w:eastAsia="zh-CN"/>
        </w:rPr>
        <w:t>、</w:t>
      </w:r>
      <w:r>
        <w:rPr>
          <w:rFonts w:hint="eastAsia" w:ascii="仿宋" w:hAnsi="仿宋" w:eastAsia="仿宋" w:cs="仿宋"/>
          <w:sz w:val="32"/>
          <w:szCs w:val="32"/>
        </w:rPr>
        <w:t>骨水泥等耗材，化验室价值为97332.6元的血细胞分析用溶血剂、两对半、人类免疫缺陷病毒抗体检测50T等试剂，牙科价值14384.7元的耗材，盘点库房实际物品时不在库房;医疗机械、耗材、药品登记时品种名称、规格、型号填写简</w:t>
      </w:r>
      <w:r>
        <w:rPr>
          <w:rFonts w:hint="eastAsia" w:ascii="仿宋" w:hAnsi="仿宋" w:eastAsia="仿宋" w:cs="仿宋"/>
          <w:sz w:val="32"/>
          <w:szCs w:val="32"/>
          <w:lang w:val="en-US" w:eastAsia="zh-CN"/>
        </w:rPr>
        <w:t>单</w:t>
      </w:r>
      <w:r>
        <w:rPr>
          <w:rFonts w:hint="eastAsia" w:ascii="仿宋" w:hAnsi="仿宋" w:eastAsia="仿宋" w:cs="仿宋"/>
          <w:sz w:val="32"/>
          <w:szCs w:val="32"/>
        </w:rPr>
        <w:t>不精准。如腔镜关节头直线型切割吻合器入库单上填写10个，1个批次，型号为钉仓ECR6OB。但实物10个有4种不同型号</w:t>
      </w:r>
      <w:r>
        <w:rPr>
          <w:rFonts w:hint="eastAsia" w:ascii="仿宋" w:hAnsi="仿宋" w:eastAsia="仿宋" w:cs="仿宋"/>
          <w:sz w:val="32"/>
          <w:szCs w:val="32"/>
          <w:lang w:val="en-US" w:eastAsia="zh-CN"/>
        </w:rPr>
        <w:t>；</w:t>
      </w:r>
      <w:r>
        <w:rPr>
          <w:rFonts w:hint="eastAsia" w:ascii="仿宋" w:hAnsi="仿宋" w:eastAsia="仿宋" w:cs="仿宋"/>
          <w:sz w:val="32"/>
          <w:szCs w:val="32"/>
        </w:rPr>
        <w:t>调换库存，出入库单也未及时更新，入库单登记医疗机械、耗材、药品与实际库存不符，如多巴胺注射液入库单61盒，实际库存65盒</w:t>
      </w:r>
      <w:r>
        <w:rPr>
          <w:rFonts w:hint="eastAsia" w:ascii="仿宋" w:hAnsi="仿宋" w:eastAsia="仿宋" w:cs="仿宋"/>
          <w:sz w:val="32"/>
          <w:szCs w:val="32"/>
          <w:lang w:val="en-US" w:eastAsia="zh-CN"/>
        </w:rPr>
        <w:t>；</w:t>
      </w:r>
      <w:r>
        <w:rPr>
          <w:rFonts w:hint="eastAsia" w:ascii="仿宋" w:hAnsi="仿宋" w:eastAsia="仿宋" w:cs="仿宋"/>
          <w:sz w:val="32"/>
          <w:szCs w:val="32"/>
        </w:rPr>
        <w:t>碘解</w:t>
      </w:r>
      <w:r>
        <w:rPr>
          <w:rFonts w:hint="eastAsia" w:ascii="仿宋" w:hAnsi="仿宋" w:eastAsia="仿宋" w:cs="仿宋"/>
          <w:sz w:val="32"/>
          <w:szCs w:val="32"/>
          <w:lang w:val="en-US" w:eastAsia="zh-CN"/>
        </w:rPr>
        <w:t>磷</w:t>
      </w:r>
      <w:r>
        <w:rPr>
          <w:rFonts w:hint="eastAsia" w:ascii="仿宋" w:hAnsi="仿宋" w:eastAsia="仿宋" w:cs="仿宋"/>
          <w:sz w:val="32"/>
          <w:szCs w:val="32"/>
        </w:rPr>
        <w:t>定注射液入库单1盒3支</w:t>
      </w:r>
      <w:r>
        <w:rPr>
          <w:rFonts w:hint="eastAsia" w:ascii="仿宋" w:hAnsi="仿宋" w:eastAsia="仿宋" w:cs="仿宋"/>
          <w:sz w:val="32"/>
          <w:szCs w:val="32"/>
          <w:lang w:eastAsia="zh-CN"/>
        </w:rPr>
        <w:t>，</w:t>
      </w:r>
      <w:r>
        <w:rPr>
          <w:rFonts w:hint="eastAsia" w:ascii="仿宋" w:hAnsi="仿宋" w:eastAsia="仿宋" w:cs="仿宋"/>
          <w:sz w:val="32"/>
          <w:szCs w:val="32"/>
        </w:rPr>
        <w:t>实际库存4支，过期9支未注明</w:t>
      </w:r>
      <w:r>
        <w:rPr>
          <w:rFonts w:hint="eastAsia" w:ascii="仿宋" w:hAnsi="仿宋" w:eastAsia="仿宋" w:cs="仿宋"/>
          <w:sz w:val="32"/>
          <w:szCs w:val="32"/>
          <w:lang w:val="en-US" w:eastAsia="zh-CN"/>
        </w:rPr>
        <w:t>；</w:t>
      </w:r>
      <w:r>
        <w:rPr>
          <w:rFonts w:hint="eastAsia" w:ascii="仿宋" w:hAnsi="仿宋" w:eastAsia="仿宋" w:cs="仿宋"/>
          <w:sz w:val="32"/>
          <w:szCs w:val="32"/>
        </w:rPr>
        <w:t>吻合器25＃入库单15个，实际库存14个</w:t>
      </w:r>
      <w:r>
        <w:rPr>
          <w:rFonts w:hint="eastAsia" w:ascii="仿宋" w:hAnsi="仿宋" w:eastAsia="仿宋" w:cs="仿宋"/>
          <w:sz w:val="32"/>
          <w:szCs w:val="32"/>
          <w:lang w:val="en-US" w:eastAsia="zh-CN"/>
        </w:rPr>
        <w:t>；</w:t>
      </w:r>
      <w:r>
        <w:rPr>
          <w:rFonts w:hint="eastAsia" w:ascii="仿宋" w:hAnsi="仿宋" w:eastAsia="仿宋" w:cs="仿宋"/>
          <w:sz w:val="32"/>
          <w:szCs w:val="32"/>
        </w:rPr>
        <w:t>吻合器26＃入库单5个，实际库存6个。</w:t>
      </w:r>
      <w:r>
        <w:rPr>
          <w:rFonts w:hint="eastAsia" w:ascii="楷体" w:hAnsi="楷体" w:eastAsia="楷体" w:cs="楷体"/>
          <w:b/>
          <w:bCs/>
          <w:sz w:val="32"/>
          <w:szCs w:val="32"/>
          <w:lang w:eastAsia="zh-CN"/>
        </w:rPr>
        <w:t>（</w:t>
      </w:r>
      <w:r>
        <w:rPr>
          <w:rFonts w:hint="eastAsia" w:ascii="楷体" w:hAnsi="楷体" w:eastAsia="楷体" w:cs="楷体"/>
          <w:b/>
          <w:bCs/>
          <w:sz w:val="32"/>
          <w:szCs w:val="32"/>
          <w:lang w:val="en-US" w:eastAsia="zh-CN"/>
        </w:rPr>
        <w:t>2）</w:t>
      </w:r>
      <w:r>
        <w:rPr>
          <w:rFonts w:hint="eastAsia" w:ascii="楷体" w:hAnsi="楷体" w:eastAsia="楷体" w:cs="楷体"/>
          <w:b/>
          <w:bCs/>
          <w:sz w:val="32"/>
          <w:szCs w:val="32"/>
        </w:rPr>
        <w:t>高值耗材采购制度不执行</w:t>
      </w:r>
      <w:r>
        <w:rPr>
          <w:rFonts w:hint="eastAsia" w:ascii="楷体" w:hAnsi="楷体" w:eastAsia="楷体" w:cs="楷体"/>
          <w:b/>
          <w:bCs/>
          <w:sz w:val="32"/>
          <w:szCs w:val="32"/>
          <w:lang w:eastAsia="zh-CN"/>
        </w:rPr>
        <w:t>。</w:t>
      </w:r>
      <w:r>
        <w:rPr>
          <w:rFonts w:hint="eastAsia" w:ascii="仿宋" w:hAnsi="仿宋" w:eastAsia="仿宋" w:cs="仿宋"/>
          <w:sz w:val="32"/>
          <w:szCs w:val="32"/>
        </w:rPr>
        <w:t>按照制度规定高值耗材采购由科室事先以书面形式向药械科提出申请后，由采购科按照中标产品价格统一采购，耗材采购回来后到库房登记，再由各科室到库房领取。但部分科室不按</w:t>
      </w:r>
      <w:r>
        <w:rPr>
          <w:rFonts w:hint="eastAsia" w:ascii="仿宋" w:hAnsi="仿宋" w:eastAsia="仿宋" w:cs="仿宋"/>
          <w:sz w:val="32"/>
          <w:szCs w:val="32"/>
          <w:lang w:val="en-US" w:eastAsia="zh-CN"/>
        </w:rPr>
        <w:t>制</w:t>
      </w:r>
      <w:r>
        <w:rPr>
          <w:rFonts w:hint="eastAsia" w:ascii="仿宋" w:hAnsi="仿宋" w:eastAsia="仿宋" w:cs="仿宋"/>
          <w:sz w:val="32"/>
          <w:szCs w:val="32"/>
        </w:rPr>
        <w:t>度执行，直接与供应商联系进货，不入库登记就使用，如骨科耗材均由骨科与供货商联系送货使用，部分耗材不能及时开随货通行单。2020年4月焦某某做了股骨头盆接手术后到2020年8月才开具供货随行单。</w:t>
      </w:r>
      <w:r>
        <w:rPr>
          <w:rFonts w:hint="eastAsia" w:ascii="楷体" w:hAnsi="楷体" w:eastAsia="楷体" w:cs="楷体"/>
          <w:b/>
          <w:bCs/>
          <w:sz w:val="32"/>
          <w:szCs w:val="32"/>
          <w:lang w:eastAsia="zh-CN"/>
        </w:rPr>
        <w:t>（</w:t>
      </w:r>
      <w:r>
        <w:rPr>
          <w:rFonts w:hint="eastAsia" w:ascii="楷体" w:hAnsi="楷体" w:eastAsia="楷体" w:cs="楷体"/>
          <w:b/>
          <w:bCs/>
          <w:sz w:val="32"/>
          <w:szCs w:val="32"/>
          <w:lang w:val="en-US" w:eastAsia="zh-CN"/>
        </w:rPr>
        <w:t>3）</w:t>
      </w:r>
      <w:r>
        <w:rPr>
          <w:rFonts w:hint="eastAsia" w:ascii="楷体" w:hAnsi="楷体" w:eastAsia="楷体" w:cs="楷体"/>
          <w:b/>
          <w:bCs/>
          <w:sz w:val="32"/>
          <w:szCs w:val="32"/>
        </w:rPr>
        <w:t>验收制度不落实</w:t>
      </w:r>
      <w:r>
        <w:rPr>
          <w:rFonts w:hint="eastAsia" w:ascii="楷体" w:hAnsi="楷体" w:eastAsia="楷体" w:cs="楷体"/>
          <w:b/>
          <w:bCs/>
          <w:sz w:val="32"/>
          <w:szCs w:val="32"/>
          <w:lang w:eastAsia="zh-CN"/>
        </w:rPr>
        <w:t>。</w:t>
      </w:r>
      <w:r>
        <w:rPr>
          <w:rFonts w:hint="eastAsia" w:ascii="仿宋" w:hAnsi="仿宋" w:eastAsia="仿宋" w:cs="仿宋"/>
          <w:sz w:val="32"/>
          <w:szCs w:val="32"/>
        </w:rPr>
        <w:t>按照医用耗材制度规定，医院使用医用耗材时，必须对医用耗材产品的内外包装、产品的检验合格证、包装标识等进行验收合格后方可使用，但部分科室未经验收直接使用。如骨科在做手术时，直接让供应商将接骨钢板等器材送到手术室并指导医生进行手术，未对包装内器材质量、使用批号、是否符合国家标准等进行验收</w:t>
      </w:r>
      <w:r>
        <w:rPr>
          <w:rFonts w:hint="eastAsia" w:ascii="仿宋" w:hAnsi="仿宋" w:eastAsia="仿宋" w:cs="仿宋"/>
          <w:sz w:val="32"/>
          <w:szCs w:val="32"/>
          <w:lang w:eastAsia="zh-CN"/>
        </w:rPr>
        <w:t>，</w:t>
      </w:r>
      <w:r>
        <w:rPr>
          <w:rFonts w:hint="eastAsia" w:ascii="仿宋" w:hAnsi="仿宋" w:eastAsia="仿宋" w:cs="仿宋"/>
          <w:sz w:val="32"/>
          <w:szCs w:val="32"/>
        </w:rPr>
        <w:t>在不了解情况下开展手术，直接植入患者身上。</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责令原药库负责人郭书青写出检查在全院通报批评，对原药械科科长管晓亮进行了谈话；责令普外骨科主任桂用斌写出检查在全院通报并进行诫勉谈话；</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进一步完善药品采购制度，药品质量验收、保管养护及出库复核制度，药品采购供应管理制度与流程，医用耗材管理制度，耗材采购人员工作制度，医疗器械耗材入库验收管理制度；</w:t>
      </w:r>
      <w:r>
        <w:rPr>
          <w:rFonts w:hint="eastAsia" w:ascii="仿宋" w:hAnsi="仿宋" w:eastAsia="仿宋" w:cs="仿宋"/>
          <w:b/>
          <w:bCs/>
          <w:sz w:val="32"/>
          <w:szCs w:val="32"/>
          <w:lang w:val="en-US" w:eastAsia="zh-CN"/>
        </w:rPr>
        <w:t>三是</w:t>
      </w:r>
      <w:r>
        <w:rPr>
          <w:rFonts w:hint="eastAsia" w:ascii="仿宋" w:hAnsi="仿宋" w:eastAsia="仿宋" w:cs="仿宋"/>
          <w:b w:val="0"/>
          <w:bCs w:val="0"/>
          <w:sz w:val="32"/>
          <w:szCs w:val="32"/>
          <w:lang w:val="en-US" w:eastAsia="zh-CN"/>
        </w:rPr>
        <w:t>科室所需使用的高值耗材必须由使用科室以书面形式向药械科提出申请后由药械科按中标品种价格统一购进，严格执行安阳市医用耗材网上集中采购要求，购进时要严格对产品质量、生产厂家、型号、批号、包装等项进行验收在全部验收符合标准后方可入库，所有购进的药品耗材必需有随货同行单，坚决杜绝供应商不经验收直接送到科室进行使用；</w:t>
      </w:r>
      <w:r>
        <w:rPr>
          <w:rFonts w:hint="eastAsia" w:ascii="仿宋" w:hAnsi="仿宋" w:eastAsia="仿宋" w:cs="仿宋"/>
          <w:b/>
          <w:bCs/>
          <w:sz w:val="32"/>
          <w:szCs w:val="32"/>
          <w:lang w:val="en-US" w:eastAsia="zh-CN"/>
        </w:rPr>
        <w:t>四是</w:t>
      </w:r>
      <w:r>
        <w:rPr>
          <w:rFonts w:hint="eastAsia" w:ascii="仿宋" w:hAnsi="仿宋" w:eastAsia="仿宋" w:cs="仿宋"/>
          <w:b w:val="0"/>
          <w:bCs w:val="0"/>
          <w:sz w:val="32"/>
          <w:szCs w:val="32"/>
          <w:lang w:val="en-US" w:eastAsia="zh-CN"/>
        </w:rPr>
        <w:t>各科药品耗材必须在药库存放按程序领取，坚决杜绝不入库直接存放在科室，使用后再开具票据，个别药品在调换时要及时完善调换记录，库存实物必须与账面库存相符；</w:t>
      </w:r>
      <w:r>
        <w:rPr>
          <w:rFonts w:hint="eastAsia" w:ascii="仿宋" w:hAnsi="仿宋" w:eastAsia="仿宋" w:cs="仿宋"/>
          <w:b/>
          <w:bCs/>
          <w:sz w:val="32"/>
          <w:szCs w:val="32"/>
          <w:lang w:val="en-US" w:eastAsia="zh-CN"/>
        </w:rPr>
        <w:t>五是</w:t>
      </w:r>
      <w:r>
        <w:rPr>
          <w:rFonts w:hint="eastAsia" w:ascii="仿宋" w:hAnsi="仿宋" w:eastAsia="仿宋" w:cs="仿宋"/>
          <w:b w:val="0"/>
          <w:bCs w:val="0"/>
          <w:sz w:val="32"/>
          <w:szCs w:val="32"/>
          <w:lang w:val="en-US" w:eastAsia="zh-CN"/>
        </w:rPr>
        <w:t>在使用耗材时按规定将耗材的标识粘贴在病历页上，完整填写病历记录不能缺项，不能漏项；</w:t>
      </w:r>
      <w:r>
        <w:rPr>
          <w:rFonts w:hint="eastAsia" w:ascii="仿宋" w:hAnsi="仿宋" w:eastAsia="仿宋" w:cs="仿宋"/>
          <w:b/>
          <w:bCs/>
          <w:sz w:val="32"/>
          <w:szCs w:val="32"/>
          <w:lang w:val="en-US" w:eastAsia="zh-CN"/>
        </w:rPr>
        <w:t>六是</w:t>
      </w:r>
      <w:r>
        <w:rPr>
          <w:rFonts w:hint="eastAsia" w:ascii="仿宋" w:hAnsi="仿宋" w:eastAsia="仿宋" w:cs="仿宋"/>
          <w:b w:val="0"/>
          <w:bCs w:val="0"/>
          <w:sz w:val="32"/>
          <w:szCs w:val="32"/>
          <w:lang w:val="en-US" w:eastAsia="zh-CN"/>
        </w:rPr>
        <w:t>医务科要不定期检查医用耗材的使用情况，纪检室要对违规使用耗材的行为进行监督，同时要接受群众对违规行为的举报。</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（三）规矩意识淡薄，违规违纪问题频发</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rPr>
        <w:t>1</w:t>
      </w:r>
      <w:r>
        <w:rPr>
          <w:rFonts w:hint="eastAsia" w:ascii="楷体" w:hAnsi="楷体" w:eastAsia="楷体" w:cs="楷体"/>
          <w:b/>
          <w:bCs/>
          <w:sz w:val="32"/>
          <w:szCs w:val="32"/>
          <w:lang w:val="en-US" w:eastAsia="zh-CN"/>
        </w:rPr>
        <w:t>4</w:t>
      </w:r>
      <w:r>
        <w:rPr>
          <w:rFonts w:hint="eastAsia" w:ascii="楷体" w:hAnsi="楷体" w:eastAsia="楷体" w:cs="楷体"/>
          <w:b/>
          <w:bCs/>
          <w:sz w:val="32"/>
          <w:szCs w:val="32"/>
        </w:rPr>
        <w:t>.违反规定收费</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姚村卫生院</w:t>
      </w:r>
      <w:r>
        <w:rPr>
          <w:rFonts w:hint="eastAsia" w:ascii="仿宋" w:hAnsi="仿宋" w:eastAsia="仿宋" w:cs="仿宋"/>
          <w:sz w:val="32"/>
          <w:szCs w:val="32"/>
          <w:lang w:val="en-US" w:eastAsia="zh-CN"/>
        </w:rPr>
        <w:t>胃</w:t>
      </w:r>
      <w:r>
        <w:rPr>
          <w:rFonts w:hint="eastAsia" w:ascii="仿宋" w:hAnsi="仿宋" w:eastAsia="仿宋" w:cs="仿宋"/>
          <w:sz w:val="32"/>
          <w:szCs w:val="32"/>
        </w:rPr>
        <w:t>镜室主任王</w:t>
      </w:r>
      <w:r>
        <w:rPr>
          <w:rFonts w:hint="eastAsia" w:ascii="仿宋" w:hAnsi="仿宋" w:eastAsia="仿宋" w:cs="仿宋"/>
          <w:sz w:val="32"/>
          <w:szCs w:val="32"/>
          <w:lang w:val="en-US" w:eastAsia="zh-CN"/>
        </w:rPr>
        <w:t>国清</w:t>
      </w:r>
      <w:r>
        <w:rPr>
          <w:rFonts w:hint="eastAsia" w:ascii="仿宋" w:hAnsi="仿宋" w:eastAsia="仿宋" w:cs="仿宋"/>
          <w:sz w:val="32"/>
          <w:szCs w:val="32"/>
        </w:rPr>
        <w:t>，医生宋</w:t>
      </w:r>
      <w:r>
        <w:rPr>
          <w:rFonts w:hint="eastAsia" w:ascii="仿宋" w:hAnsi="仿宋" w:eastAsia="仿宋" w:cs="仿宋"/>
          <w:sz w:val="32"/>
          <w:szCs w:val="32"/>
          <w:lang w:val="en-US" w:eastAsia="zh-CN"/>
        </w:rPr>
        <w:t>慧芬</w:t>
      </w:r>
      <w:r>
        <w:rPr>
          <w:rFonts w:hint="eastAsia" w:ascii="仿宋" w:hAnsi="仿宋" w:eastAsia="仿宋" w:cs="仿宋"/>
          <w:sz w:val="32"/>
          <w:szCs w:val="32"/>
        </w:rPr>
        <w:t>、范</w:t>
      </w:r>
      <w:r>
        <w:rPr>
          <w:rFonts w:hint="eastAsia" w:ascii="仿宋" w:hAnsi="仿宋" w:eastAsia="仿宋" w:cs="仿宋"/>
          <w:sz w:val="32"/>
          <w:szCs w:val="32"/>
          <w:lang w:val="en-US" w:eastAsia="zh-CN"/>
        </w:rPr>
        <w:t>江亭</w:t>
      </w:r>
      <w:r>
        <w:rPr>
          <w:rFonts w:hint="eastAsia" w:ascii="仿宋" w:hAnsi="仿宋" w:eastAsia="仿宋" w:cs="仿宋"/>
          <w:sz w:val="32"/>
          <w:szCs w:val="32"/>
        </w:rPr>
        <w:t>3人在2020年肿瘤筛</w:t>
      </w:r>
      <w:r>
        <w:rPr>
          <w:rFonts w:hint="eastAsia" w:ascii="仿宋" w:hAnsi="仿宋" w:eastAsia="仿宋" w:cs="仿宋"/>
          <w:sz w:val="32"/>
          <w:szCs w:val="32"/>
          <w:lang w:val="en-US" w:eastAsia="zh-CN"/>
        </w:rPr>
        <w:t>查</w:t>
      </w:r>
      <w:r>
        <w:rPr>
          <w:rFonts w:hint="eastAsia" w:ascii="仿宋" w:hAnsi="仿宋" w:eastAsia="仿宋" w:cs="仿宋"/>
          <w:sz w:val="32"/>
          <w:szCs w:val="32"/>
        </w:rPr>
        <w:t>期间，直接收取每名患者200元麻醉药品费，由科室自行保管，共违规收取75人麻醉药品费14965.2元。于2020年12月13日麻醉科医生郭</w:t>
      </w:r>
      <w:r>
        <w:rPr>
          <w:rFonts w:hint="eastAsia" w:ascii="仿宋" w:hAnsi="仿宋" w:eastAsia="仿宋" w:cs="仿宋"/>
          <w:sz w:val="32"/>
          <w:szCs w:val="32"/>
          <w:lang w:val="en-US" w:eastAsia="zh-CN"/>
        </w:rPr>
        <w:t>磊</w:t>
      </w:r>
      <w:r>
        <w:rPr>
          <w:rFonts w:hint="eastAsia" w:ascii="仿宋" w:hAnsi="仿宋" w:eastAsia="仿宋" w:cs="仿宋"/>
          <w:sz w:val="32"/>
          <w:szCs w:val="32"/>
        </w:rPr>
        <w:t>和内镜室护士王</w:t>
      </w:r>
      <w:r>
        <w:rPr>
          <w:rFonts w:hint="eastAsia" w:ascii="仿宋" w:hAnsi="仿宋" w:eastAsia="仿宋" w:cs="仿宋"/>
          <w:sz w:val="32"/>
          <w:szCs w:val="32"/>
          <w:lang w:val="en-US" w:eastAsia="zh-CN"/>
        </w:rPr>
        <w:t>晓芳</w:t>
      </w:r>
      <w:r>
        <w:rPr>
          <w:rFonts w:hint="eastAsia" w:ascii="仿宋" w:hAnsi="仿宋" w:eastAsia="仿宋" w:cs="仿宋"/>
          <w:sz w:val="32"/>
          <w:szCs w:val="32"/>
        </w:rPr>
        <w:t>到住院部二楼收费处，以常</w:t>
      </w:r>
      <w:r>
        <w:rPr>
          <w:rFonts w:hint="eastAsia" w:ascii="仿宋" w:hAnsi="仿宋" w:eastAsia="仿宋" w:cs="仿宋"/>
          <w:sz w:val="32"/>
          <w:szCs w:val="32"/>
          <w:lang w:val="en-US" w:eastAsia="zh-CN"/>
        </w:rPr>
        <w:t>保亮</w:t>
      </w:r>
      <w:r>
        <w:rPr>
          <w:rFonts w:hint="eastAsia" w:ascii="仿宋" w:hAnsi="仿宋" w:eastAsia="仿宋" w:cs="仿宋"/>
          <w:sz w:val="32"/>
          <w:szCs w:val="32"/>
        </w:rPr>
        <w:t>等17人患者的名义每人上缴812.31元，以高</w:t>
      </w:r>
      <w:r>
        <w:rPr>
          <w:rFonts w:hint="eastAsia" w:ascii="仿宋" w:hAnsi="仿宋" w:eastAsia="仿宋" w:cs="仿宋"/>
          <w:sz w:val="32"/>
          <w:szCs w:val="32"/>
          <w:lang w:val="en-US" w:eastAsia="zh-CN"/>
        </w:rPr>
        <w:t>新英</w:t>
      </w:r>
      <w:r>
        <w:rPr>
          <w:rFonts w:hint="eastAsia" w:ascii="仿宋" w:hAnsi="仿宋" w:eastAsia="仿宋" w:cs="仿宋"/>
          <w:sz w:val="32"/>
          <w:szCs w:val="32"/>
        </w:rPr>
        <w:t>等3人患者名义每人上缴185.31元，共计上缴14365.2元。2021年3月22日巡察组调取免费筛查肠镜检查单核实发现，河顺西里村李</w:t>
      </w:r>
      <w:r>
        <w:rPr>
          <w:rFonts w:hint="eastAsia" w:ascii="仿宋" w:hAnsi="仿宋" w:eastAsia="仿宋" w:cs="仿宋"/>
          <w:sz w:val="32"/>
          <w:szCs w:val="32"/>
          <w:lang w:val="en-US" w:eastAsia="zh-CN"/>
        </w:rPr>
        <w:t>庆芳</w:t>
      </w:r>
      <w:r>
        <w:rPr>
          <w:rFonts w:hint="eastAsia" w:ascii="仿宋" w:hAnsi="仿宋" w:eastAsia="仿宋" w:cs="仿宋"/>
          <w:sz w:val="32"/>
          <w:szCs w:val="32"/>
          <w:lang w:eastAsia="zh-CN"/>
        </w:rPr>
        <w:t>、</w:t>
      </w:r>
      <w:r>
        <w:rPr>
          <w:rFonts w:hint="eastAsia" w:ascii="仿宋" w:hAnsi="仿宋" w:eastAsia="仿宋" w:cs="仿宋"/>
          <w:sz w:val="32"/>
          <w:szCs w:val="32"/>
        </w:rPr>
        <w:t>魏</w:t>
      </w:r>
      <w:r>
        <w:rPr>
          <w:rFonts w:hint="eastAsia" w:ascii="仿宋" w:hAnsi="仿宋" w:eastAsia="仿宋" w:cs="仿宋"/>
          <w:sz w:val="32"/>
          <w:szCs w:val="32"/>
          <w:lang w:val="en-US" w:eastAsia="zh-CN"/>
        </w:rPr>
        <w:t>用芳</w:t>
      </w:r>
      <w:r>
        <w:rPr>
          <w:rFonts w:hint="eastAsia" w:ascii="仿宋" w:hAnsi="仿宋" w:eastAsia="仿宋" w:cs="仿宋"/>
          <w:sz w:val="32"/>
          <w:szCs w:val="32"/>
        </w:rPr>
        <w:t>和河顺马家山村牛</w:t>
      </w:r>
      <w:r>
        <w:rPr>
          <w:rFonts w:hint="eastAsia" w:ascii="仿宋" w:hAnsi="仿宋" w:eastAsia="仿宋" w:cs="仿宋"/>
          <w:sz w:val="32"/>
          <w:szCs w:val="32"/>
          <w:lang w:val="en-US" w:eastAsia="zh-CN"/>
        </w:rPr>
        <w:t>广运</w:t>
      </w:r>
      <w:r>
        <w:rPr>
          <w:rFonts w:hint="eastAsia" w:ascii="仿宋" w:hAnsi="仿宋" w:eastAsia="仿宋" w:cs="仿宋"/>
          <w:sz w:val="32"/>
          <w:szCs w:val="32"/>
        </w:rPr>
        <w:t>3人无痛肠镜麻醉药品费600元，没有及时上缴医院</w:t>
      </w:r>
      <w:r>
        <w:rPr>
          <w:rFonts w:hint="eastAsia" w:ascii="仿宋" w:hAnsi="仿宋" w:eastAsia="仿宋" w:cs="仿宋"/>
          <w:sz w:val="32"/>
          <w:szCs w:val="32"/>
          <w:lang w:eastAsia="zh-CN"/>
        </w:rPr>
        <w:t>（</w:t>
      </w:r>
      <w:r>
        <w:rPr>
          <w:rFonts w:hint="eastAsia" w:ascii="仿宋" w:hAnsi="仿宋" w:eastAsia="仿宋" w:cs="仿宋"/>
          <w:sz w:val="32"/>
          <w:szCs w:val="32"/>
        </w:rPr>
        <w:t>巡</w:t>
      </w:r>
      <w:r>
        <w:rPr>
          <w:rFonts w:hint="eastAsia" w:ascii="仿宋" w:hAnsi="仿宋" w:eastAsia="仿宋" w:cs="仿宋"/>
          <w:sz w:val="32"/>
          <w:szCs w:val="32"/>
          <w:lang w:val="en-US" w:eastAsia="zh-CN"/>
        </w:rPr>
        <w:t>察</w:t>
      </w:r>
      <w:r>
        <w:rPr>
          <w:rFonts w:hint="eastAsia" w:ascii="仿宋" w:hAnsi="仿宋" w:eastAsia="仿宋" w:cs="仿宋"/>
          <w:sz w:val="32"/>
          <w:szCs w:val="32"/>
        </w:rPr>
        <w:t>期</w:t>
      </w:r>
      <w:r>
        <w:rPr>
          <w:rFonts w:hint="eastAsia" w:ascii="仿宋" w:hAnsi="仿宋" w:eastAsia="仿宋" w:cs="仿宋"/>
          <w:sz w:val="32"/>
          <w:szCs w:val="32"/>
          <w:lang w:val="en-US" w:eastAsia="zh-CN"/>
        </w:rPr>
        <w:t>间</w:t>
      </w:r>
      <w:r>
        <w:rPr>
          <w:rFonts w:hint="eastAsia" w:ascii="仿宋" w:hAnsi="仿宋" w:eastAsia="仿宋" w:cs="仿宋"/>
          <w:sz w:val="32"/>
          <w:szCs w:val="32"/>
        </w:rPr>
        <w:t>下发立行立改通知书，</w:t>
      </w:r>
      <w:r>
        <w:rPr>
          <w:rFonts w:hint="eastAsia" w:ascii="仿宋" w:hAnsi="仿宋" w:eastAsia="仿宋" w:cs="仿宋"/>
          <w:sz w:val="32"/>
          <w:szCs w:val="32"/>
          <w:lang w:val="en-US" w:eastAsia="zh-CN"/>
        </w:rPr>
        <w:t>已</w:t>
      </w:r>
      <w:r>
        <w:rPr>
          <w:rFonts w:hint="eastAsia" w:ascii="仿宋" w:hAnsi="仿宋" w:eastAsia="仿宋" w:cs="仿宋"/>
          <w:sz w:val="32"/>
          <w:szCs w:val="32"/>
        </w:rPr>
        <w:t>按期整改到位)。再如口腔科医生黄</w:t>
      </w:r>
      <w:r>
        <w:rPr>
          <w:rFonts w:hint="eastAsia" w:ascii="仿宋" w:hAnsi="仿宋" w:eastAsia="仿宋" w:cs="仿宋"/>
          <w:sz w:val="32"/>
          <w:szCs w:val="32"/>
          <w:lang w:val="en-US" w:eastAsia="zh-CN"/>
        </w:rPr>
        <w:t>瑞香</w:t>
      </w:r>
      <w:r>
        <w:rPr>
          <w:rFonts w:hint="eastAsia" w:ascii="仿宋" w:hAnsi="仿宋" w:eastAsia="仿宋" w:cs="仿宋"/>
          <w:sz w:val="32"/>
          <w:szCs w:val="32"/>
        </w:rPr>
        <w:t>2021年3月直</w:t>
      </w:r>
      <w:r>
        <w:rPr>
          <w:rFonts w:hint="eastAsia" w:ascii="仿宋" w:hAnsi="仿宋" w:eastAsia="仿宋" w:cs="仿宋"/>
          <w:sz w:val="32"/>
          <w:szCs w:val="32"/>
          <w:lang w:val="en-US" w:eastAsia="zh-CN"/>
        </w:rPr>
        <w:t>接</w:t>
      </w:r>
      <w:r>
        <w:rPr>
          <w:rFonts w:hint="eastAsia" w:ascii="仿宋" w:hAnsi="仿宋" w:eastAsia="仿宋" w:cs="仿宋"/>
          <w:sz w:val="32"/>
          <w:szCs w:val="32"/>
        </w:rPr>
        <w:t>收取病人常</w:t>
      </w:r>
      <w:r>
        <w:rPr>
          <w:rFonts w:hint="eastAsia" w:ascii="仿宋" w:hAnsi="仿宋" w:eastAsia="仿宋" w:cs="仿宋"/>
          <w:sz w:val="32"/>
          <w:szCs w:val="32"/>
          <w:lang w:val="en-US" w:eastAsia="zh-CN"/>
        </w:rPr>
        <w:t>保连</w:t>
      </w:r>
      <w:r>
        <w:rPr>
          <w:rFonts w:hint="eastAsia" w:ascii="仿宋" w:hAnsi="仿宋" w:eastAsia="仿宋" w:cs="仿宋"/>
          <w:sz w:val="32"/>
          <w:szCs w:val="32"/>
        </w:rPr>
        <w:t>4颗</w:t>
      </w:r>
      <w:r>
        <w:rPr>
          <w:rFonts w:hint="eastAsia" w:ascii="仿宋" w:hAnsi="仿宋" w:eastAsia="仿宋" w:cs="仿宋"/>
          <w:sz w:val="32"/>
          <w:szCs w:val="32"/>
          <w:lang w:val="en-US" w:eastAsia="zh-CN"/>
        </w:rPr>
        <w:t>烤</w:t>
      </w:r>
      <w:r>
        <w:rPr>
          <w:rFonts w:hint="eastAsia" w:ascii="仿宋" w:hAnsi="仿宋" w:eastAsia="仿宋" w:cs="仿宋"/>
          <w:sz w:val="32"/>
          <w:szCs w:val="32"/>
        </w:rPr>
        <w:t>瓷牙费用3200元</w:t>
      </w:r>
      <w:r>
        <w:rPr>
          <w:rFonts w:hint="eastAsia" w:ascii="仿宋" w:hAnsi="仿宋" w:eastAsia="仿宋" w:cs="仿宋"/>
          <w:sz w:val="32"/>
          <w:szCs w:val="32"/>
          <w:lang w:val="en-US" w:eastAsia="zh-CN"/>
        </w:rPr>
        <w:t>；</w:t>
      </w:r>
      <w:r>
        <w:rPr>
          <w:rFonts w:hint="eastAsia" w:ascii="仿宋" w:hAnsi="仿宋" w:eastAsia="仿宋" w:cs="仿宋"/>
          <w:sz w:val="32"/>
          <w:szCs w:val="32"/>
        </w:rPr>
        <w:t>2020年春季直接收取病人常</w:t>
      </w:r>
      <w:r>
        <w:rPr>
          <w:rFonts w:hint="eastAsia" w:ascii="仿宋" w:hAnsi="仿宋" w:eastAsia="仿宋" w:cs="仿宋"/>
          <w:sz w:val="32"/>
          <w:szCs w:val="32"/>
          <w:lang w:val="en-US" w:eastAsia="zh-CN"/>
        </w:rPr>
        <w:t>海云</w:t>
      </w:r>
      <w:r>
        <w:rPr>
          <w:rFonts w:hint="eastAsia" w:ascii="仿宋" w:hAnsi="仿宋" w:eastAsia="仿宋" w:cs="仿宋"/>
          <w:sz w:val="32"/>
          <w:szCs w:val="32"/>
        </w:rPr>
        <w:t>1颗烤瓷牙费用800元</w:t>
      </w:r>
      <w:r>
        <w:rPr>
          <w:rFonts w:hint="eastAsia" w:ascii="仿宋" w:hAnsi="仿宋" w:eastAsia="仿宋" w:cs="仿宋"/>
          <w:sz w:val="32"/>
          <w:szCs w:val="32"/>
          <w:lang w:val="en-US" w:eastAsia="zh-CN"/>
        </w:rPr>
        <w:t>；</w:t>
      </w:r>
      <w:r>
        <w:rPr>
          <w:rFonts w:hint="eastAsia" w:ascii="仿宋" w:hAnsi="仿宋" w:eastAsia="仿宋" w:cs="仿宋"/>
          <w:sz w:val="32"/>
          <w:szCs w:val="32"/>
        </w:rPr>
        <w:t>直接收取病人胡</w:t>
      </w:r>
      <w:r>
        <w:rPr>
          <w:rFonts w:hint="eastAsia" w:ascii="仿宋" w:hAnsi="仿宋" w:eastAsia="仿宋" w:cs="仿宋"/>
          <w:sz w:val="32"/>
          <w:szCs w:val="32"/>
          <w:lang w:val="en-US" w:eastAsia="zh-CN"/>
        </w:rPr>
        <w:t>平</w:t>
      </w:r>
      <w:r>
        <w:rPr>
          <w:rFonts w:hint="eastAsia" w:ascii="仿宋" w:hAnsi="仿宋" w:eastAsia="仿宋" w:cs="仿宋"/>
          <w:sz w:val="32"/>
          <w:szCs w:val="32"/>
        </w:rPr>
        <w:t>7颗烤瓷牙费用5600元，其中收取常</w:t>
      </w:r>
      <w:r>
        <w:rPr>
          <w:rFonts w:hint="eastAsia" w:ascii="仿宋" w:hAnsi="仿宋" w:eastAsia="仿宋" w:cs="仿宋"/>
          <w:sz w:val="32"/>
          <w:szCs w:val="32"/>
          <w:lang w:val="en-US" w:eastAsia="zh-CN"/>
        </w:rPr>
        <w:t>保连</w:t>
      </w:r>
      <w:r>
        <w:rPr>
          <w:rFonts w:hint="eastAsia" w:ascii="仿宋" w:hAnsi="仿宋" w:eastAsia="仿宋" w:cs="仿宋"/>
          <w:sz w:val="32"/>
          <w:szCs w:val="32"/>
        </w:rPr>
        <w:t>3200元在巡察期间上</w:t>
      </w:r>
      <w:r>
        <w:rPr>
          <w:rFonts w:hint="eastAsia" w:ascii="仿宋" w:hAnsi="仿宋" w:eastAsia="仿宋" w:cs="仿宋"/>
          <w:sz w:val="32"/>
          <w:szCs w:val="32"/>
          <w:lang w:val="en-US" w:eastAsia="zh-CN"/>
        </w:rPr>
        <w:t>缴</w:t>
      </w:r>
      <w:r>
        <w:rPr>
          <w:rFonts w:hint="eastAsia" w:ascii="仿宋" w:hAnsi="仿宋" w:eastAsia="仿宋" w:cs="仿宋"/>
          <w:sz w:val="32"/>
          <w:szCs w:val="32"/>
        </w:rPr>
        <w:t>到医院，收取常</w:t>
      </w:r>
      <w:r>
        <w:rPr>
          <w:rFonts w:hint="eastAsia" w:ascii="仿宋" w:hAnsi="仿宋" w:eastAsia="仿宋" w:cs="仿宋"/>
          <w:sz w:val="32"/>
          <w:szCs w:val="32"/>
          <w:lang w:val="en-US" w:eastAsia="zh-CN"/>
        </w:rPr>
        <w:t>海云</w:t>
      </w:r>
      <w:r>
        <w:rPr>
          <w:rFonts w:hint="eastAsia" w:ascii="仿宋" w:hAnsi="仿宋" w:eastAsia="仿宋" w:cs="仿宋"/>
          <w:sz w:val="32"/>
          <w:szCs w:val="32"/>
        </w:rPr>
        <w:t>和胡</w:t>
      </w:r>
      <w:r>
        <w:rPr>
          <w:rFonts w:hint="eastAsia" w:ascii="仿宋" w:hAnsi="仿宋" w:eastAsia="仿宋" w:cs="仿宋"/>
          <w:sz w:val="32"/>
          <w:szCs w:val="32"/>
          <w:lang w:val="en-US" w:eastAsia="zh-CN"/>
        </w:rPr>
        <w:t>平</w:t>
      </w:r>
      <w:r>
        <w:rPr>
          <w:rFonts w:hint="eastAsia" w:ascii="仿宋" w:hAnsi="仿宋" w:eastAsia="仿宋" w:cs="仿宋"/>
          <w:sz w:val="32"/>
          <w:szCs w:val="32"/>
        </w:rPr>
        <w:t>烤瓷牙的费用中5200元支付给了厂家，余款1200元用于个人开支</w:t>
      </w:r>
      <w:r>
        <w:rPr>
          <w:rFonts w:hint="eastAsia" w:ascii="仿宋" w:hAnsi="仿宋" w:eastAsia="仿宋" w:cs="仿宋"/>
          <w:sz w:val="32"/>
          <w:szCs w:val="32"/>
          <w:lang w:eastAsia="zh-CN"/>
        </w:rPr>
        <w:t>（</w:t>
      </w:r>
      <w:r>
        <w:rPr>
          <w:rFonts w:hint="eastAsia" w:ascii="仿宋" w:hAnsi="仿宋" w:eastAsia="仿宋" w:cs="仿宋"/>
          <w:sz w:val="32"/>
          <w:szCs w:val="32"/>
        </w:rPr>
        <w:t>巡察期间下发立行立改通知书，已按期整改到位</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责令胃镜室全体医务人员分别写出检查在全院通报批评。并按院内相关规定对所涉及的人员进行了经济罚款处理(见林食医[2021]21号)文件；</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责令口腔科医生黄瑞香写出检查在全院通报批评并按院内相关规定对黄瑞香进行了经济罚款处理(见林食医[2021]27号)文件，对违规收费问题已全部整改到位；</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在重点科室门口和院内显著位置设立举报箱，公布举报电话，接受群众监督，对举报私收费实行奖励办法，本院职工可实行匿名举报也可实名举报，并提供有效证据。无论职工或群众举报的一经查实一次性奖励举报者1000元；</w:t>
      </w:r>
      <w:r>
        <w:rPr>
          <w:rFonts w:hint="eastAsia" w:ascii="仿宋" w:hAnsi="仿宋" w:eastAsia="仿宋" w:cs="仿宋"/>
          <w:b/>
          <w:bCs/>
          <w:sz w:val="32"/>
          <w:szCs w:val="32"/>
          <w:lang w:val="en-US" w:eastAsia="zh-CN"/>
        </w:rPr>
        <w:t>四是</w:t>
      </w:r>
      <w:r>
        <w:rPr>
          <w:rFonts w:hint="eastAsia" w:ascii="仿宋" w:hAnsi="仿宋" w:eastAsia="仿宋" w:cs="仿宋"/>
          <w:sz w:val="32"/>
          <w:szCs w:val="32"/>
          <w:lang w:val="en-US" w:eastAsia="zh-CN"/>
        </w:rPr>
        <w:t>在胃镜室走廊进出口处安排专人进行全天侯监管，凭检查单收费票据进入，同时院内计划安装监控系统对检查收费进行监督；</w:t>
      </w:r>
      <w:r>
        <w:rPr>
          <w:rFonts w:hint="eastAsia" w:ascii="仿宋" w:hAnsi="仿宋" w:eastAsia="仿宋" w:cs="仿宋"/>
          <w:b/>
          <w:bCs/>
          <w:sz w:val="32"/>
          <w:szCs w:val="32"/>
          <w:lang w:val="en-US" w:eastAsia="zh-CN"/>
        </w:rPr>
        <w:t>五是</w:t>
      </w:r>
      <w:r>
        <w:rPr>
          <w:rFonts w:hint="eastAsia" w:ascii="仿宋" w:hAnsi="仿宋" w:eastAsia="仿宋" w:cs="仿宋"/>
          <w:sz w:val="32"/>
          <w:szCs w:val="32"/>
          <w:lang w:val="en-US" w:eastAsia="zh-CN"/>
        </w:rPr>
        <w:t>院内要对口腔科不断抽查门诊日志登记的病人，按比例回访病人来院就诊情况和缴费情况。</w:t>
      </w:r>
    </w:p>
    <w:p>
      <w:pPr>
        <w:keepNext w:val="0"/>
        <w:keepLines w:val="0"/>
        <w:pageBreakBefore w:val="0"/>
        <w:widowControl w:val="0"/>
        <w:kinsoku/>
        <w:wordWrap/>
        <w:overflowPunct/>
        <w:autoSpaceDE/>
        <w:autoSpaceDN/>
        <w:bidi w:val="0"/>
        <w:adjustRightInd/>
        <w:snapToGrid/>
        <w:spacing w:line="240" w:lineRule="auto"/>
        <w:ind w:firstLine="64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15</w:t>
      </w:r>
      <w:r>
        <w:rPr>
          <w:rFonts w:hint="eastAsia" w:ascii="楷体" w:hAnsi="楷体" w:eastAsia="楷体" w:cs="楷体"/>
          <w:b/>
          <w:bCs/>
          <w:sz w:val="32"/>
          <w:szCs w:val="32"/>
        </w:rPr>
        <w:t>.医生院外开药</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姚村医院部分医生没有严格按照林食医</w:t>
      </w:r>
      <w:r>
        <w:rPr>
          <w:rFonts w:hint="eastAsia" w:ascii="仿宋" w:hAnsi="仿宋" w:eastAsia="仿宋" w:cs="仿宋"/>
          <w:sz w:val="32"/>
          <w:szCs w:val="32"/>
          <w:lang w:eastAsia="zh-CN"/>
        </w:rPr>
        <w:t>（</w:t>
      </w:r>
      <w:r>
        <w:rPr>
          <w:rFonts w:hint="eastAsia" w:ascii="仿宋" w:hAnsi="仿宋" w:eastAsia="仿宋" w:cs="仿宋"/>
          <w:sz w:val="32"/>
          <w:szCs w:val="32"/>
        </w:rPr>
        <w:t>2019</w:t>
      </w:r>
      <w:r>
        <w:rPr>
          <w:rFonts w:hint="eastAsia" w:ascii="仿宋" w:hAnsi="仿宋" w:eastAsia="仿宋" w:cs="仿宋"/>
          <w:sz w:val="32"/>
          <w:szCs w:val="32"/>
          <w:lang w:eastAsia="zh-CN"/>
        </w:rPr>
        <w:t>）</w:t>
      </w:r>
      <w:r>
        <w:rPr>
          <w:rFonts w:hint="eastAsia" w:ascii="仿宋" w:hAnsi="仿宋" w:eastAsia="仿宋" w:cs="仿宋"/>
          <w:sz w:val="32"/>
          <w:szCs w:val="32"/>
        </w:rPr>
        <w:t>68号文件《关于对患者院外购药的相关管理规定》要求执行，违规开处方让患者到本院药剂科以外购药，涉及多名医生，处方达数万余份。</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院内已对门诊医生和临床医生进行了谈话，进一步强调了违规开处方让患者到院外购药的管理规定，并要求所有临床门诊医生签订《不向患者介绍到院外购药承诺书》，严禁医生以任何形式包括约定、代号、符号、编号或口头形式强制、暗示、诱导患者到院外指定的药店购药，住院病人需到院外购药的由医师填写药品外购审批表，并有科室主任签字审批交医务科备案，病历中要有患者签约院外购药知情同意书并将购药复印件附予病历中；</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院内制定了《关于对患者院外购药的相关管理规定》、《院外购药流程及相关规定》和《外购药品管理办法》；</w:t>
      </w:r>
      <w:r>
        <w:rPr>
          <w:rFonts w:hint="eastAsia" w:ascii="仿宋" w:hAnsi="仿宋" w:eastAsia="仿宋" w:cs="仿宋"/>
          <w:b/>
          <w:bCs/>
          <w:sz w:val="32"/>
          <w:szCs w:val="32"/>
          <w:lang w:val="en-US" w:eastAsia="zh-CN"/>
        </w:rPr>
        <w:t>三是</w:t>
      </w:r>
      <w:r>
        <w:rPr>
          <w:rFonts w:hint="eastAsia" w:ascii="仿宋" w:hAnsi="仿宋" w:eastAsia="仿宋" w:cs="仿宋"/>
          <w:b w:val="0"/>
          <w:bCs w:val="0"/>
          <w:sz w:val="32"/>
          <w:szCs w:val="32"/>
          <w:lang w:val="en-US" w:eastAsia="zh-CN"/>
        </w:rPr>
        <w:t>专门设置了介绍患者院外购药举报箱，开通了举报电话接受群众举报。对违规介绍到院外购药相关规定的医生，视情节轻重，取消涉事医生的处方权3-6个月，并给予经济处罚；</w:t>
      </w:r>
      <w:r>
        <w:rPr>
          <w:rFonts w:hint="eastAsia" w:ascii="仿宋" w:hAnsi="仿宋" w:eastAsia="仿宋" w:cs="仿宋"/>
          <w:b/>
          <w:bCs/>
          <w:sz w:val="32"/>
          <w:szCs w:val="32"/>
          <w:lang w:val="en-US" w:eastAsia="zh-CN"/>
        </w:rPr>
        <w:t>四是</w:t>
      </w:r>
      <w:r>
        <w:rPr>
          <w:rFonts w:hint="eastAsia" w:ascii="仿宋" w:hAnsi="仿宋" w:eastAsia="仿宋" w:cs="仿宋"/>
          <w:b w:val="0"/>
          <w:bCs w:val="0"/>
          <w:sz w:val="32"/>
          <w:szCs w:val="32"/>
          <w:lang w:val="en-US" w:eastAsia="zh-CN"/>
        </w:rPr>
        <w:t>定期向患者发放调查问卷，及时了解群众用药情况，纪检人员要加强监督检查，发现问题及时处理。</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16</w:t>
      </w:r>
      <w:r>
        <w:rPr>
          <w:rFonts w:hint="eastAsia" w:ascii="楷体" w:hAnsi="楷体" w:eastAsia="楷体" w:cs="楷体"/>
          <w:b/>
          <w:bCs/>
          <w:sz w:val="32"/>
          <w:szCs w:val="32"/>
        </w:rPr>
        <w:t>.收受供货商回扣</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骨科医生桂</w:t>
      </w:r>
      <w:r>
        <w:rPr>
          <w:rFonts w:hint="eastAsia" w:ascii="仿宋" w:hAnsi="仿宋" w:eastAsia="仿宋" w:cs="仿宋"/>
          <w:sz w:val="32"/>
          <w:szCs w:val="32"/>
          <w:lang w:val="en-US" w:eastAsia="zh-CN"/>
        </w:rPr>
        <w:t>用斌</w:t>
      </w:r>
      <w:r>
        <w:rPr>
          <w:rFonts w:hint="eastAsia" w:ascii="仿宋" w:hAnsi="仿宋" w:eastAsia="仿宋" w:cs="仿宋"/>
          <w:sz w:val="32"/>
          <w:szCs w:val="32"/>
        </w:rPr>
        <w:t>于2020年3月16日、4月8日、4月24日分三次收取耗材供应商郭</w:t>
      </w:r>
      <w:r>
        <w:rPr>
          <w:rFonts w:hint="eastAsia" w:ascii="仿宋" w:hAnsi="仿宋" w:eastAsia="仿宋" w:cs="仿宋"/>
          <w:sz w:val="32"/>
          <w:szCs w:val="32"/>
          <w:lang w:val="en-US" w:eastAsia="zh-CN"/>
        </w:rPr>
        <w:t>晓东</w:t>
      </w:r>
      <w:r>
        <w:rPr>
          <w:rFonts w:hint="eastAsia" w:ascii="仿宋" w:hAnsi="仿宋" w:eastAsia="仿宋" w:cs="仿宋"/>
          <w:sz w:val="32"/>
          <w:szCs w:val="32"/>
        </w:rPr>
        <w:t>共300元，其中70元用于快递费用，230元至今未退还供货商，据为己有</w:t>
      </w:r>
      <w:r>
        <w:rPr>
          <w:rFonts w:hint="eastAsia" w:ascii="仿宋" w:hAnsi="仿宋" w:eastAsia="仿宋" w:cs="仿宋"/>
          <w:sz w:val="32"/>
          <w:szCs w:val="32"/>
          <w:lang w:eastAsia="zh-CN"/>
        </w:rPr>
        <w:t>（</w:t>
      </w:r>
      <w:r>
        <w:rPr>
          <w:rFonts w:hint="eastAsia" w:ascii="仿宋" w:hAnsi="仿宋" w:eastAsia="仿宋" w:cs="仿宋"/>
          <w:sz w:val="32"/>
          <w:szCs w:val="32"/>
        </w:rPr>
        <w:t>巡察期间下发立行立改通知书，已按期整改到位</w:t>
      </w:r>
      <w:r>
        <w:rPr>
          <w:rFonts w:hint="eastAsia" w:ascii="仿宋" w:hAnsi="仿宋" w:eastAsia="仿宋" w:cs="仿宋"/>
          <w:sz w:val="32"/>
          <w:szCs w:val="32"/>
          <w:lang w:eastAsia="zh-CN"/>
        </w:rPr>
        <w:t>）</w:t>
      </w:r>
      <w:r>
        <w:rPr>
          <w:rFonts w:hint="eastAsia" w:ascii="仿宋" w:hAnsi="仿宋" w:eastAsia="仿宋" w:cs="仿宋"/>
          <w:sz w:val="32"/>
          <w:szCs w:val="32"/>
        </w:rPr>
        <w:t>。骨科医生徐</w:t>
      </w:r>
      <w:r>
        <w:rPr>
          <w:rFonts w:hint="eastAsia" w:ascii="仿宋" w:hAnsi="仿宋" w:eastAsia="仿宋" w:cs="仿宋"/>
          <w:sz w:val="32"/>
          <w:szCs w:val="32"/>
          <w:lang w:val="en-US" w:eastAsia="zh-CN"/>
        </w:rPr>
        <w:t>玉清</w:t>
      </w:r>
      <w:r>
        <w:rPr>
          <w:rFonts w:hint="eastAsia" w:ascii="仿宋" w:hAnsi="仿宋" w:eastAsia="仿宋" w:cs="仿宋"/>
          <w:sz w:val="32"/>
          <w:szCs w:val="32"/>
        </w:rPr>
        <w:t>借耗材供应商郭</w:t>
      </w:r>
      <w:r>
        <w:rPr>
          <w:rFonts w:hint="eastAsia" w:ascii="仿宋" w:hAnsi="仿宋" w:eastAsia="仿宋" w:cs="仿宋"/>
          <w:sz w:val="32"/>
          <w:szCs w:val="32"/>
          <w:lang w:val="en-US" w:eastAsia="zh-CN"/>
        </w:rPr>
        <w:t>晓东</w:t>
      </w:r>
      <w:r>
        <w:rPr>
          <w:rFonts w:hint="eastAsia" w:ascii="仿宋" w:hAnsi="仿宋" w:eastAsia="仿宋" w:cs="仿宋"/>
          <w:sz w:val="32"/>
          <w:szCs w:val="32"/>
        </w:rPr>
        <w:t>3000元，2021年2月还给郭</w:t>
      </w:r>
      <w:r>
        <w:rPr>
          <w:rFonts w:hint="eastAsia" w:ascii="仿宋" w:hAnsi="仿宋" w:eastAsia="仿宋" w:cs="仿宋"/>
          <w:sz w:val="32"/>
          <w:szCs w:val="32"/>
          <w:lang w:val="en-US" w:eastAsia="zh-CN"/>
        </w:rPr>
        <w:t>晓东</w:t>
      </w:r>
      <w:r>
        <w:rPr>
          <w:rFonts w:hint="eastAsia" w:ascii="仿宋" w:hAnsi="仿宋" w:eastAsia="仿宋" w:cs="仿宋"/>
          <w:sz w:val="32"/>
          <w:szCs w:val="32"/>
        </w:rPr>
        <w:t>2500元，剩余500元用于个人支出</w:t>
      </w:r>
      <w:r>
        <w:rPr>
          <w:rFonts w:hint="eastAsia" w:ascii="仿宋" w:hAnsi="仿宋" w:eastAsia="仿宋" w:cs="仿宋"/>
          <w:sz w:val="32"/>
          <w:szCs w:val="32"/>
          <w:lang w:eastAsia="zh-CN"/>
        </w:rPr>
        <w:t>（</w:t>
      </w:r>
      <w:r>
        <w:rPr>
          <w:rFonts w:hint="eastAsia" w:ascii="仿宋" w:hAnsi="仿宋" w:eastAsia="仿宋" w:cs="仿宋"/>
          <w:sz w:val="32"/>
          <w:szCs w:val="32"/>
        </w:rPr>
        <w:t>巡察期间下发立行立改通知书，已按期整改到位</w:t>
      </w:r>
      <w:r>
        <w:rPr>
          <w:rFonts w:hint="eastAsia" w:ascii="仿宋" w:hAnsi="仿宋" w:eastAsia="仿宋" w:cs="仿宋"/>
          <w:sz w:val="32"/>
          <w:szCs w:val="32"/>
          <w:lang w:eastAsia="zh-CN"/>
        </w:rPr>
        <w:t>）</w:t>
      </w:r>
      <w:r>
        <w:rPr>
          <w:rFonts w:hint="eastAsia" w:ascii="仿宋" w:hAnsi="仿宋" w:eastAsia="仿宋" w:cs="仿宋"/>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sz w:val="32"/>
          <w:szCs w:val="32"/>
          <w:lang w:val="en-US" w:eastAsia="zh-CN"/>
        </w:rPr>
        <w:t>在巡察期间，巡察组对桂用斌、徐玉清两人违规收费问题下发了立行立改问题交办单，按照交办单院内已分别对两人进行了处理（见林食医[2021]25号文件和林食医[2021]26号）文件，已整改到位；</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要求</w:t>
      </w:r>
      <w:r>
        <w:rPr>
          <w:rFonts w:hint="eastAsia" w:ascii="仿宋" w:hAnsi="仿宋" w:eastAsia="仿宋" w:cs="仿宋"/>
          <w:sz w:val="32"/>
          <w:szCs w:val="32"/>
          <w:lang w:val="en-US" w:eastAsia="zh-CN"/>
        </w:rPr>
        <w:t>全院所有医务人员必须严格做到廉洁自律、文明行医，在医疗服务过程中严禁私收费、乱收费、收红包或违规收费，院内纪检人员要不断进行明查暗访，接受群众举报，凡发现有违规行为的严格按照林州市食管癌医院、林州市姚村卫生院林食医[2021]5号文件《关于对私收费和乱收费的处理意见》进行处理；</w:t>
      </w:r>
      <w:r>
        <w:rPr>
          <w:rFonts w:hint="eastAsia" w:ascii="仿宋" w:hAnsi="仿宋" w:eastAsia="仿宋" w:cs="仿宋"/>
          <w:b/>
          <w:bCs/>
          <w:sz w:val="32"/>
          <w:szCs w:val="32"/>
          <w:lang w:val="en-US" w:eastAsia="zh-CN"/>
        </w:rPr>
        <w:t>四是</w:t>
      </w:r>
      <w:r>
        <w:rPr>
          <w:rFonts w:hint="eastAsia" w:ascii="仿宋" w:hAnsi="仿宋" w:eastAsia="仿宋" w:cs="仿宋"/>
          <w:sz w:val="32"/>
          <w:szCs w:val="32"/>
          <w:lang w:val="en-US" w:eastAsia="zh-CN"/>
        </w:rPr>
        <w:t>所有医务人员决不允许在工作中与供货商有任何经济往来，切断一切经济链。</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17.</w:t>
      </w:r>
      <w:r>
        <w:rPr>
          <w:rFonts w:hint="eastAsia" w:ascii="楷体" w:hAnsi="楷体" w:eastAsia="楷体" w:cs="楷体"/>
          <w:b/>
          <w:bCs/>
          <w:sz w:val="32"/>
          <w:szCs w:val="32"/>
        </w:rPr>
        <w:t>不按规定招投标</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lang w:val="en-US" w:eastAsia="zh-CN"/>
        </w:rPr>
        <w:t>一</w:t>
      </w:r>
      <w:r>
        <w:rPr>
          <w:rFonts w:hint="eastAsia" w:ascii="仿宋" w:hAnsi="仿宋" w:eastAsia="仿宋" w:cs="仿宋"/>
          <w:b/>
          <w:bCs/>
          <w:sz w:val="32"/>
          <w:szCs w:val="32"/>
        </w:rPr>
        <w:t>是</w:t>
      </w:r>
      <w:r>
        <w:rPr>
          <w:rFonts w:hint="eastAsia" w:ascii="仿宋" w:hAnsi="仿宋" w:eastAsia="仿宋" w:cs="仿宋"/>
          <w:sz w:val="32"/>
          <w:szCs w:val="32"/>
        </w:rPr>
        <w:t>姚村医院2017年至2019年共有工程维修项目78项，支出维修费用1345768.45元。其中姚村卫生院2017年8月结算的2016年10月13日至11月15日四次手术室改造项目51849.99元，未进行招标。</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sz w:val="32"/>
          <w:szCs w:val="32"/>
        </w:rPr>
      </w:pPr>
      <w:r>
        <w:rPr>
          <w:rFonts w:hint="eastAsia" w:ascii="仿宋" w:hAnsi="仿宋" w:eastAsia="仿宋" w:cs="仿宋"/>
          <w:b/>
          <w:bCs/>
          <w:sz w:val="32"/>
          <w:szCs w:val="32"/>
        </w:rPr>
        <w:t>二是</w:t>
      </w:r>
      <w:r>
        <w:rPr>
          <w:rFonts w:hint="eastAsia" w:ascii="仿宋" w:hAnsi="仿宋" w:eastAsia="仿宋" w:cs="仿宋"/>
          <w:sz w:val="32"/>
          <w:szCs w:val="32"/>
        </w:rPr>
        <w:t>姚村医院医疗援助设备采购项目于2020年7月22</w:t>
      </w:r>
    </w:p>
    <w:p>
      <w:pPr>
        <w:keepNext w:val="0"/>
        <w:keepLines w:val="0"/>
        <w:pageBreakBefore w:val="0"/>
        <w:widowControl w:val="0"/>
        <w:kinsoku/>
        <w:wordWrap/>
        <w:overflowPunct/>
        <w:autoSpaceDE/>
        <w:autoSpaceDN/>
        <w:bidi w:val="0"/>
        <w:adjustRightInd/>
        <w:snapToGrid/>
        <w:spacing w:line="240" w:lineRule="auto"/>
        <w:jc w:val="both"/>
        <w:textAlignment w:val="auto"/>
        <w:rPr>
          <w:rFonts w:hint="eastAsia" w:ascii="仿宋" w:hAnsi="仿宋" w:eastAsia="仿宋" w:cs="仿宋"/>
          <w:sz w:val="32"/>
          <w:szCs w:val="32"/>
        </w:rPr>
      </w:pPr>
      <w:r>
        <w:rPr>
          <w:rFonts w:hint="eastAsia" w:ascii="仿宋" w:hAnsi="仿宋" w:eastAsia="仿宋" w:cs="仿宋"/>
          <w:sz w:val="32"/>
          <w:szCs w:val="32"/>
        </w:rPr>
        <w:t>日在中国国际招标网及中国招标投标公共服务平台上发布招标公告，于2020年7月22日至2020年7月29日发售招</w:t>
      </w:r>
    </w:p>
    <w:p>
      <w:pPr>
        <w:keepNext w:val="0"/>
        <w:keepLines w:val="0"/>
        <w:pageBreakBefore w:val="0"/>
        <w:widowControl w:val="0"/>
        <w:kinsoku/>
        <w:wordWrap/>
        <w:overflowPunct/>
        <w:autoSpaceDE/>
        <w:autoSpaceDN/>
        <w:bidi w:val="0"/>
        <w:adjustRightInd/>
        <w:snapToGrid/>
        <w:spacing w:line="240" w:lineRule="auto"/>
        <w:jc w:val="both"/>
        <w:textAlignment w:val="auto"/>
        <w:rPr>
          <w:rFonts w:hint="eastAsia" w:ascii="仿宋" w:hAnsi="仿宋" w:eastAsia="仿宋" w:cs="仿宋"/>
          <w:sz w:val="32"/>
          <w:szCs w:val="32"/>
        </w:rPr>
      </w:pPr>
      <w:r>
        <w:rPr>
          <w:rFonts w:hint="eastAsia" w:ascii="仿宋" w:hAnsi="仿宋" w:eastAsia="仿宋" w:cs="仿宋"/>
          <w:sz w:val="32"/>
          <w:szCs w:val="32"/>
        </w:rPr>
        <w:t>标文件，报名投标不足3家流标后，2020年7月30日重新</w:t>
      </w:r>
    </w:p>
    <w:p>
      <w:pPr>
        <w:keepNext w:val="0"/>
        <w:keepLines w:val="0"/>
        <w:pageBreakBefore w:val="0"/>
        <w:widowControl w:val="0"/>
        <w:kinsoku/>
        <w:wordWrap/>
        <w:overflowPunct/>
        <w:autoSpaceDE/>
        <w:autoSpaceDN/>
        <w:bidi w:val="0"/>
        <w:adjustRightInd/>
        <w:snapToGrid/>
        <w:spacing w:line="240" w:lineRule="auto"/>
        <w:jc w:val="both"/>
        <w:textAlignment w:val="auto"/>
        <w:rPr>
          <w:rFonts w:hint="eastAsia" w:ascii="仿宋" w:hAnsi="仿宋" w:eastAsia="仿宋" w:cs="仿宋"/>
          <w:sz w:val="32"/>
          <w:szCs w:val="32"/>
        </w:rPr>
      </w:pPr>
      <w:r>
        <w:rPr>
          <w:rFonts w:hint="eastAsia" w:ascii="仿宋" w:hAnsi="仿宋" w:eastAsia="仿宋" w:cs="仿宋"/>
          <w:sz w:val="32"/>
          <w:szCs w:val="32"/>
        </w:rPr>
        <w:t>招标，2020年8月20日开标时，投标方仅有北京嘉美迪科</w:t>
      </w:r>
    </w:p>
    <w:p>
      <w:pPr>
        <w:keepNext w:val="0"/>
        <w:keepLines w:val="0"/>
        <w:pageBreakBefore w:val="0"/>
        <w:widowControl w:val="0"/>
        <w:kinsoku/>
        <w:wordWrap/>
        <w:overflowPunct/>
        <w:autoSpaceDE/>
        <w:autoSpaceDN/>
        <w:bidi w:val="0"/>
        <w:adjustRightInd/>
        <w:snapToGrid/>
        <w:spacing w:line="240" w:lineRule="auto"/>
        <w:jc w:val="both"/>
        <w:textAlignment w:val="auto"/>
        <w:rPr>
          <w:rFonts w:hint="eastAsia" w:ascii="仿宋" w:hAnsi="仿宋" w:eastAsia="仿宋" w:cs="仿宋"/>
          <w:sz w:val="32"/>
          <w:szCs w:val="32"/>
        </w:rPr>
      </w:pPr>
      <w:r>
        <w:rPr>
          <w:rFonts w:hint="eastAsia" w:ascii="仿宋" w:hAnsi="仿宋" w:eastAsia="仿宋" w:cs="仿宋"/>
          <w:sz w:val="32"/>
          <w:szCs w:val="32"/>
        </w:rPr>
        <w:t>技有限公司一家，中招国际招标有限公司在违反《中华人民共和国政府采购法》第三十六条“符合专业条件的供应商或者对招标文件作实质响应的供应商不足三家的，应</w:t>
      </w:r>
      <w:r>
        <w:rPr>
          <w:rFonts w:hint="eastAsia" w:ascii="仿宋" w:hAnsi="仿宋" w:eastAsia="仿宋" w:cs="仿宋"/>
          <w:sz w:val="32"/>
          <w:szCs w:val="32"/>
          <w:lang w:val="en-US" w:eastAsia="zh-CN"/>
        </w:rPr>
        <w:t>予</w:t>
      </w:r>
      <w:r>
        <w:rPr>
          <w:rFonts w:hint="eastAsia" w:ascii="仿宋" w:hAnsi="仿宋" w:eastAsia="仿宋" w:cs="仿宋"/>
          <w:sz w:val="32"/>
          <w:szCs w:val="32"/>
        </w:rPr>
        <w:t>废标”有关规定的情况下开标，北京嘉美迪科技有限公司以2101万元中标，并于2020年8月31日和林州市食管癌医院签订</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了合同</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sz w:val="32"/>
          <w:szCs w:val="32"/>
          <w:lang w:val="en-US" w:eastAsia="zh-CN"/>
        </w:rPr>
        <w:t>对于姚村医院2016年至2019年工程维修项目78项支出1345768.45元，其中4次手术室改建项目51849.99元未招标问题，已由当时负责维修工程的总务科负责人李志峰写出了具体情况并进行了谈话；</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对于姚村医院援助医疗设备采购项目在招投标时违犯国家政府采购法，并与供货方签订合同的问题已成事实，部分设备已经到位，原来医院主要领导已调离，现只有按合同执行。针对以上存在的问题院内已制定了招标采购相关规定，符合招标的必须进行招标，招标必须按程序进行；</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今后对于大型项目建设 院内要进行考察论证，经院长办公会研究决定，进行“三重一大”事项举手表决，通过院职工大会或职工代表大会通过，由院内写出申请报市卫健委和相关部门批准，然后按法定程序进行招投标，对于购置大仪器设备要由科室提出购置申请进行多方论证，提交院长办公会研究，并经“三重一大”事项表决，经职工代表会通过上报市卫健委及相关部门批准，然后按规定进行招投标，招标时必须按《中华人民共和国政府采购法》进行，违规操作者将按相关规定处理，视情节追究有关人员责任。所有大额资金使用（不包括药品购进或正常业务支出）均按“三重一大”要求进行表决。</w:t>
      </w:r>
      <w:r>
        <w:rPr>
          <w:rFonts w:hint="eastAsia" w:ascii="仿宋" w:hAnsi="仿宋" w:eastAsia="仿宋" w:cs="仿宋"/>
          <w:b/>
          <w:bCs/>
          <w:sz w:val="32"/>
          <w:szCs w:val="32"/>
          <w:lang w:val="en-US" w:eastAsia="zh-CN"/>
        </w:rPr>
        <w:t>四是</w:t>
      </w:r>
      <w:r>
        <w:rPr>
          <w:rFonts w:hint="eastAsia" w:ascii="仿宋" w:hAnsi="仿宋" w:eastAsia="仿宋" w:cs="仿宋"/>
          <w:sz w:val="32"/>
          <w:szCs w:val="32"/>
          <w:lang w:val="en-US" w:eastAsia="zh-CN"/>
        </w:rPr>
        <w:t>建立健全权力监督约束机制，纪检部门要全程参与，从源头上进行监管，对负责基建维修、仪器设备以及药品耗材采购人员实行定期轮岗，降低廉政风险，财务科在使用大额资金时要严格把关，不符合程序的一律不得动用资金；</w:t>
      </w:r>
      <w:r>
        <w:rPr>
          <w:rFonts w:hint="eastAsia" w:ascii="仿宋" w:hAnsi="仿宋" w:eastAsia="仿宋" w:cs="仿宋"/>
          <w:b/>
          <w:bCs/>
          <w:sz w:val="32"/>
          <w:szCs w:val="32"/>
          <w:lang w:val="en-US" w:eastAsia="zh-CN"/>
        </w:rPr>
        <w:t>五是</w:t>
      </w:r>
      <w:r>
        <w:rPr>
          <w:rFonts w:hint="eastAsia" w:ascii="仿宋" w:hAnsi="仿宋" w:eastAsia="仿宋" w:cs="仿宋"/>
          <w:sz w:val="32"/>
          <w:szCs w:val="32"/>
          <w:lang w:val="en-US" w:eastAsia="zh-CN"/>
        </w:rPr>
        <w:t>院内所用的大批物资和办公用品必须进行统一招标采购，总务科要列出计划经院长办公会研究同意后进行招标采购，严禁私购乱采，违规采购者将按院内规定处理。</w:t>
      </w:r>
    </w:p>
    <w:p>
      <w:pPr>
        <w:keepNext w:val="0"/>
        <w:keepLines w:val="0"/>
        <w:pageBreakBefore w:val="0"/>
        <w:widowControl w:val="0"/>
        <w:kinsoku/>
        <w:wordWrap/>
        <w:overflowPunct/>
        <w:autoSpaceDE/>
        <w:autoSpaceDN/>
        <w:bidi w:val="0"/>
        <w:adjustRightInd/>
        <w:snapToGrid/>
        <w:spacing w:line="240" w:lineRule="auto"/>
        <w:ind w:firstLine="640"/>
        <w:jc w:val="both"/>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rPr>
        <w:t>(四)重业务轻党建，党的建设弱化边缘化</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lang w:eastAsia="zh-CN"/>
        </w:rPr>
      </w:pPr>
      <w:r>
        <w:rPr>
          <w:rFonts w:hint="eastAsia" w:ascii="楷体" w:hAnsi="楷体" w:eastAsia="楷体" w:cs="楷体"/>
          <w:b/>
          <w:bCs/>
          <w:sz w:val="32"/>
          <w:szCs w:val="32"/>
        </w:rPr>
        <w:t>1</w:t>
      </w:r>
      <w:r>
        <w:rPr>
          <w:rFonts w:hint="eastAsia" w:ascii="楷体" w:hAnsi="楷体" w:eastAsia="楷体" w:cs="楷体"/>
          <w:b/>
          <w:bCs/>
          <w:sz w:val="32"/>
          <w:szCs w:val="32"/>
          <w:lang w:val="en-US" w:eastAsia="zh-CN"/>
        </w:rPr>
        <w:t>8</w:t>
      </w:r>
      <w:r>
        <w:rPr>
          <w:rFonts w:hint="eastAsia" w:ascii="楷体" w:hAnsi="楷体" w:eastAsia="楷体" w:cs="楷体"/>
          <w:b/>
          <w:bCs/>
          <w:sz w:val="32"/>
          <w:szCs w:val="32"/>
        </w:rPr>
        <w:t>.党的组织不健全，人员配备不规范</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2020年12月22日，市卫健委任命马</w:t>
      </w:r>
      <w:r>
        <w:rPr>
          <w:rFonts w:hint="eastAsia" w:ascii="仿宋" w:hAnsi="仿宋" w:eastAsia="仿宋" w:cs="仿宋"/>
          <w:sz w:val="32"/>
          <w:szCs w:val="32"/>
          <w:lang w:val="en-US" w:eastAsia="zh-CN"/>
        </w:rPr>
        <w:t>计平</w:t>
      </w:r>
      <w:r>
        <w:rPr>
          <w:rFonts w:hint="eastAsia" w:ascii="仿宋" w:hAnsi="仿宋" w:eastAsia="仿宋" w:cs="仿宋"/>
          <w:sz w:val="32"/>
          <w:szCs w:val="32"/>
        </w:rPr>
        <w:t>为姚村医院院长，免去宋</w:t>
      </w:r>
      <w:r>
        <w:rPr>
          <w:rFonts w:hint="eastAsia" w:ascii="仿宋" w:hAnsi="仿宋" w:eastAsia="仿宋" w:cs="仿宋"/>
          <w:sz w:val="32"/>
          <w:szCs w:val="32"/>
          <w:lang w:val="en-US" w:eastAsia="zh-CN"/>
        </w:rPr>
        <w:t>运河</w:t>
      </w:r>
      <w:r>
        <w:rPr>
          <w:rFonts w:hint="eastAsia" w:ascii="仿宋" w:hAnsi="仿宋" w:eastAsia="仿宋" w:cs="仿宋"/>
          <w:sz w:val="32"/>
          <w:szCs w:val="32"/>
        </w:rPr>
        <w:t>院长职务，但至今仍由前任院长宋</w:t>
      </w:r>
      <w:r>
        <w:rPr>
          <w:rFonts w:hint="eastAsia" w:ascii="仿宋" w:hAnsi="仿宋" w:eastAsia="仿宋" w:cs="仿宋"/>
          <w:sz w:val="32"/>
          <w:szCs w:val="32"/>
          <w:lang w:val="en-US" w:eastAsia="zh-CN"/>
        </w:rPr>
        <w:t>运河</w:t>
      </w:r>
      <w:r>
        <w:rPr>
          <w:rFonts w:hint="eastAsia" w:ascii="仿宋" w:hAnsi="仿宋" w:eastAsia="仿宋" w:cs="仿宋"/>
          <w:sz w:val="32"/>
          <w:szCs w:val="32"/>
        </w:rPr>
        <w:t>担任姚村医院党支部书记，现任院长马</w:t>
      </w:r>
      <w:r>
        <w:rPr>
          <w:rFonts w:hint="eastAsia" w:ascii="仿宋" w:hAnsi="仿宋" w:eastAsia="仿宋" w:cs="仿宋"/>
          <w:sz w:val="32"/>
          <w:szCs w:val="32"/>
          <w:lang w:val="en-US" w:eastAsia="zh-CN"/>
        </w:rPr>
        <w:t>计平</w:t>
      </w:r>
      <w:r>
        <w:rPr>
          <w:rFonts w:hint="eastAsia" w:ascii="仿宋" w:hAnsi="仿宋" w:eastAsia="仿宋" w:cs="仿宋"/>
          <w:sz w:val="32"/>
          <w:szCs w:val="32"/>
        </w:rPr>
        <w:t>主持支部工作，未经上级党组织审批也未通过党员大会选举产生新任支部书记。医院党支部目前设有4名支部委员，按照要求支部委员应由</w:t>
      </w:r>
    </w:p>
    <w:p>
      <w:pPr>
        <w:keepNext w:val="0"/>
        <w:keepLines w:val="0"/>
        <w:pageBreakBefore w:val="0"/>
        <w:widowControl w:val="0"/>
        <w:kinsoku/>
        <w:wordWrap/>
        <w:overflowPunct/>
        <w:autoSpaceDE/>
        <w:autoSpaceDN/>
        <w:bidi w:val="0"/>
        <w:adjustRightInd/>
        <w:snapToGrid/>
        <w:spacing w:line="240" w:lineRule="auto"/>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3人组成，支部委员多配备1人</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2"/>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w:t>
      </w:r>
      <w:r>
        <w:rPr>
          <w:rFonts w:hint="eastAsia" w:ascii="仿宋" w:hAnsi="仿宋" w:eastAsia="仿宋" w:cs="仿宋"/>
          <w:b w:val="0"/>
          <w:bCs w:val="0"/>
          <w:sz w:val="32"/>
          <w:szCs w:val="32"/>
          <w:lang w:val="en-US" w:eastAsia="zh-CN"/>
        </w:rPr>
        <w:t>林州市姚村卫生院支部委员会，于2021年6月10日，向中共姚村镇党委递交了关于召开中共姚村卫生院支部换届请示，在收到同意召开中共姚村卫生院支部委员会党员大会的批复后，于2021年6月22日召开了全体党员会议，按程序对支部委员会进行了换届选举，选举结果：支部委员会有5人组成，其中支部设书记1人(马计平)，副书记1人(王顺林)，纪检委员(郭林强)、组织委员(宋相林)、宣传委员(郭书青)各1人，选举结果已报姚村镇党委同意备案。</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2"/>
        <w:jc w:val="both"/>
        <w:textAlignment w:val="auto"/>
        <w:rPr>
          <w:rFonts w:hint="eastAsia" w:ascii="楷体" w:hAnsi="楷体" w:eastAsia="楷体" w:cs="楷体"/>
          <w:b/>
          <w:bCs/>
          <w:sz w:val="32"/>
          <w:szCs w:val="32"/>
          <w:lang w:eastAsia="zh-CN"/>
        </w:rPr>
      </w:pPr>
      <w:r>
        <w:rPr>
          <w:rFonts w:hint="eastAsia" w:ascii="楷体" w:hAnsi="楷体" w:eastAsia="楷体" w:cs="楷体"/>
          <w:b/>
          <w:bCs/>
          <w:sz w:val="32"/>
          <w:szCs w:val="32"/>
          <w:lang w:val="en-US" w:eastAsia="zh-CN"/>
        </w:rPr>
        <w:t>19</w:t>
      </w:r>
      <w:r>
        <w:rPr>
          <w:rFonts w:hint="eastAsia" w:ascii="楷体" w:hAnsi="楷体" w:eastAsia="楷体" w:cs="楷体"/>
          <w:b/>
          <w:bCs/>
          <w:sz w:val="32"/>
          <w:szCs w:val="32"/>
        </w:rPr>
        <w:t>.党建工作旁落，组织生活不严肃</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查看党建资料发现，近三年来姚村医院领导班子没有专题研过党建工作</w:t>
      </w:r>
      <w:r>
        <w:rPr>
          <w:rFonts w:hint="eastAsia" w:ascii="仿宋" w:hAnsi="仿宋" w:eastAsia="仿宋" w:cs="仿宋"/>
          <w:sz w:val="32"/>
          <w:szCs w:val="32"/>
          <w:lang w:val="en-US" w:eastAsia="zh-CN"/>
        </w:rPr>
        <w:t>；</w:t>
      </w:r>
      <w:r>
        <w:rPr>
          <w:rFonts w:hint="eastAsia" w:ascii="仿宋" w:hAnsi="仿宋" w:eastAsia="仿宋" w:cs="仿宋"/>
          <w:sz w:val="32"/>
          <w:szCs w:val="32"/>
        </w:rPr>
        <w:t>部分小组一次都没有组</w:t>
      </w:r>
      <w:r>
        <w:rPr>
          <w:rFonts w:hint="eastAsia" w:ascii="仿宋" w:hAnsi="仿宋" w:eastAsia="仿宋" w:cs="仿宋"/>
          <w:sz w:val="32"/>
          <w:szCs w:val="32"/>
          <w:lang w:val="en-US" w:eastAsia="zh-CN"/>
        </w:rPr>
        <w:t>织</w:t>
      </w:r>
      <w:r>
        <w:rPr>
          <w:rFonts w:hint="eastAsia" w:ascii="仿宋" w:hAnsi="仿宋" w:eastAsia="仿宋" w:cs="仿宋"/>
          <w:sz w:val="32"/>
          <w:szCs w:val="32"/>
        </w:rPr>
        <w:t>过学习，</w:t>
      </w:r>
      <w:r>
        <w:rPr>
          <w:rFonts w:hint="eastAsia" w:ascii="仿宋" w:hAnsi="仿宋" w:eastAsia="仿宋" w:cs="仿宋"/>
          <w:sz w:val="32"/>
          <w:szCs w:val="32"/>
          <w:lang w:val="en-US" w:eastAsia="zh-CN"/>
        </w:rPr>
        <w:t>巡</w:t>
      </w:r>
      <w:r>
        <w:rPr>
          <w:rFonts w:hint="eastAsia" w:ascii="仿宋" w:hAnsi="仿宋" w:eastAsia="仿宋" w:cs="仿宋"/>
          <w:sz w:val="32"/>
          <w:szCs w:val="32"/>
        </w:rPr>
        <w:t>察谈话期间，多名党员不知道属于哪个党小组，党小组组长是谁，平时在党小组参加学习的主要内容是什么</w:t>
      </w:r>
      <w:r>
        <w:rPr>
          <w:rFonts w:hint="eastAsia" w:ascii="仿宋" w:hAnsi="仿宋" w:eastAsia="仿宋" w:cs="仿宋"/>
          <w:sz w:val="32"/>
          <w:szCs w:val="32"/>
          <w:lang w:val="en-US" w:eastAsia="zh-CN"/>
        </w:rPr>
        <w:t>；</w:t>
      </w:r>
      <w:r>
        <w:rPr>
          <w:rFonts w:hint="eastAsia" w:ascii="仿宋" w:hAnsi="仿宋" w:eastAsia="仿宋" w:cs="仿宋"/>
          <w:sz w:val="32"/>
          <w:szCs w:val="32"/>
        </w:rPr>
        <w:t>党员焦某、郭某等人在座谈中，对“三会一课”指什么都不知晓</w:t>
      </w:r>
      <w:r>
        <w:rPr>
          <w:rFonts w:hint="eastAsia" w:ascii="仿宋" w:hAnsi="仿宋" w:eastAsia="仿宋" w:cs="仿宋"/>
          <w:sz w:val="32"/>
          <w:szCs w:val="32"/>
          <w:lang w:val="en-US" w:eastAsia="zh-CN"/>
        </w:rPr>
        <w:t>；</w:t>
      </w:r>
      <w:r>
        <w:rPr>
          <w:rFonts w:hint="eastAsia" w:ascii="仿宋" w:hAnsi="仿宋" w:eastAsia="仿宋" w:cs="仿宋"/>
          <w:sz w:val="32"/>
          <w:szCs w:val="32"/>
        </w:rPr>
        <w:t>党员主题日活动未按规定开展，2017年开展了6次、2018年开展了8次、2019年仅开展4次</w:t>
      </w:r>
      <w:r>
        <w:rPr>
          <w:rFonts w:hint="eastAsia" w:ascii="仿宋" w:hAnsi="仿宋" w:eastAsia="仿宋" w:cs="仿宋"/>
          <w:sz w:val="32"/>
          <w:szCs w:val="32"/>
          <w:lang w:val="en-US" w:eastAsia="zh-CN"/>
        </w:rPr>
        <w:t>；</w:t>
      </w:r>
      <w:r>
        <w:rPr>
          <w:rFonts w:hint="eastAsia" w:ascii="仿宋" w:hAnsi="仿宋" w:eastAsia="仿宋" w:cs="仿宋"/>
          <w:sz w:val="32"/>
          <w:szCs w:val="32"/>
        </w:rPr>
        <w:t>组织生活会走过场，开展批评与自我批评时“辣味不足”，没有真正达到“红脸出汗、治病救人”效果。副院长焦</w:t>
      </w:r>
      <w:r>
        <w:rPr>
          <w:rFonts w:hint="eastAsia" w:ascii="仿宋" w:hAnsi="仿宋" w:eastAsia="仿宋" w:cs="仿宋"/>
          <w:sz w:val="32"/>
          <w:szCs w:val="32"/>
          <w:lang w:val="en-US" w:eastAsia="zh-CN"/>
        </w:rPr>
        <w:t>富林</w:t>
      </w:r>
      <w:r>
        <w:rPr>
          <w:rFonts w:hint="eastAsia" w:ascii="仿宋" w:hAnsi="仿宋" w:eastAsia="仿宋" w:cs="仿宋"/>
          <w:sz w:val="32"/>
          <w:szCs w:val="32"/>
        </w:rPr>
        <w:t>2019、2020年组织生活会自我剖析材料一模一样，副院长</w:t>
      </w:r>
      <w:r>
        <w:rPr>
          <w:rFonts w:hint="eastAsia" w:ascii="仿宋" w:hAnsi="仿宋" w:eastAsia="仿宋" w:cs="仿宋"/>
          <w:sz w:val="32"/>
          <w:szCs w:val="32"/>
          <w:lang w:val="en-US" w:eastAsia="zh-CN"/>
        </w:rPr>
        <w:t>王顺林</w:t>
      </w:r>
      <w:r>
        <w:rPr>
          <w:rFonts w:hint="eastAsia" w:ascii="仿宋" w:hAnsi="仿宋" w:eastAsia="仿宋" w:cs="仿宋"/>
          <w:sz w:val="32"/>
          <w:szCs w:val="32"/>
        </w:rPr>
        <w:t>2018-2020年组织生活会自我剖析材料一模一样</w:t>
      </w:r>
      <w:r>
        <w:rPr>
          <w:rFonts w:hint="eastAsia" w:ascii="仿宋" w:hAnsi="仿宋" w:eastAsia="仿宋" w:cs="仿宋"/>
          <w:sz w:val="32"/>
          <w:szCs w:val="32"/>
          <w:lang w:val="en-US" w:eastAsia="zh-CN"/>
        </w:rPr>
        <w:t>；</w:t>
      </w:r>
      <w:r>
        <w:rPr>
          <w:rFonts w:hint="eastAsia" w:ascii="仿宋" w:hAnsi="仿宋" w:eastAsia="仿宋" w:cs="仿宋"/>
          <w:sz w:val="32"/>
          <w:szCs w:val="32"/>
        </w:rPr>
        <w:t>巡察期间也未见班子成员相互批评有关材料</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2"/>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巡察后院支部于2021年5月30日召开支部扩大会议，专题研究部署了2021年党建工作，要求每位党员必须熟悉和执行“三会一课”制度，特别是党小组组长要按时组织党员学习；</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支部组织党员认真开展了党的主题日活动，4月3日组织党员到市烈士陵园祭祀烈士；5月1日举行了庆祝建党100周年暨“5.12”国际护士节演讲比赛；6月1日组织党员进行了入党宣誓；7月1日组织党员到苏区红色教育基地进行红色教育学习，8月1日开展了全民洗城活动；</w:t>
      </w:r>
      <w:r>
        <w:rPr>
          <w:rFonts w:hint="eastAsia" w:ascii="仿宋" w:hAnsi="仿宋" w:eastAsia="仿宋" w:cs="仿宋"/>
          <w:b/>
          <w:bCs/>
          <w:sz w:val="32"/>
          <w:szCs w:val="32"/>
          <w:lang w:val="en-US" w:eastAsia="zh-CN"/>
        </w:rPr>
        <w:t>三是</w:t>
      </w:r>
      <w:r>
        <w:rPr>
          <w:rFonts w:hint="eastAsia" w:ascii="仿宋" w:hAnsi="仿宋" w:eastAsia="仿宋" w:cs="仿宋"/>
          <w:b w:val="0"/>
          <w:bCs w:val="0"/>
          <w:sz w:val="32"/>
          <w:szCs w:val="32"/>
          <w:lang w:val="en-US" w:eastAsia="zh-CN"/>
        </w:rPr>
        <w:t>支部书记为党员上党课；</w:t>
      </w:r>
      <w:r>
        <w:rPr>
          <w:rFonts w:hint="eastAsia" w:ascii="仿宋" w:hAnsi="仿宋" w:eastAsia="仿宋" w:cs="仿宋"/>
          <w:b/>
          <w:bCs/>
          <w:sz w:val="32"/>
          <w:szCs w:val="32"/>
          <w:lang w:val="en-US" w:eastAsia="zh-CN"/>
        </w:rPr>
        <w:t>五是</w:t>
      </w:r>
      <w:r>
        <w:rPr>
          <w:rFonts w:hint="eastAsia" w:ascii="仿宋" w:hAnsi="仿宋" w:eastAsia="仿宋" w:cs="仿宋"/>
          <w:b w:val="0"/>
          <w:bCs w:val="0"/>
          <w:sz w:val="32"/>
          <w:szCs w:val="32"/>
          <w:lang w:val="en-US" w:eastAsia="zh-CN"/>
        </w:rPr>
        <w:t>组织班子成员召开了民主生活会，开展了批评与自我批评。</w:t>
      </w:r>
    </w:p>
    <w:p>
      <w:pPr>
        <w:keepNext w:val="0"/>
        <w:keepLines w:val="0"/>
        <w:pageBreakBefore w:val="0"/>
        <w:widowControl w:val="0"/>
        <w:numPr>
          <w:ilvl w:val="0"/>
          <w:numId w:val="4"/>
        </w:numPr>
        <w:kinsoku/>
        <w:wordWrap/>
        <w:overflowPunct/>
        <w:topLinePunct w:val="0"/>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rPr>
        <w:t>发展党员不严谨，党费收缴不及时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姚村医院近年来发展党员会议记录不严谨，会议记录内容自相矛盾。如2017年8月30日会议</w:t>
      </w:r>
      <w:r>
        <w:rPr>
          <w:rFonts w:hint="eastAsia" w:ascii="仿宋" w:hAnsi="仿宋" w:eastAsia="仿宋" w:cs="仿宋"/>
          <w:sz w:val="32"/>
          <w:szCs w:val="32"/>
          <w:lang w:val="en-US" w:eastAsia="zh-CN"/>
        </w:rPr>
        <w:t>记录研究确定魏金雯转正事宜，2017年12月29日会议记录再次研究确定其转正事宜，且未见研究确定其为预备党员会议记录；姚村医院党支部党费收缴不到位，存在党员连续多年来未缴纳党费现象，如孙风连2017年5月至今未缴纳党费。</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发展党员</w:t>
      </w:r>
      <w:r>
        <w:rPr>
          <w:rFonts w:hint="eastAsia" w:ascii="仿宋" w:hAnsi="仿宋" w:eastAsia="仿宋" w:cs="仿宋"/>
          <w:sz w:val="32"/>
          <w:szCs w:val="32"/>
          <w:lang w:val="en-US" w:eastAsia="zh-CN"/>
        </w:rPr>
        <w:t>将严格执行“双推双评三全程”相关程序，每次会议记录都要严谨规范，决不能再有不严谨的现象发生；</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对于老党员孙凤连未能及时缴纳党费事宜，院内再次与其家属取得了联系，并征得镇党建办同意，让其从2017年6月补缴至2021年3月，从4月以后随院内缴纳时一并缴纳。</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（五）选人用人随意，人浮于事问题严重</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2</w:t>
      </w:r>
      <w:r>
        <w:rPr>
          <w:rFonts w:hint="eastAsia" w:ascii="楷体" w:hAnsi="楷体" w:eastAsia="楷体" w:cs="楷体"/>
          <w:b/>
          <w:bCs/>
          <w:sz w:val="32"/>
          <w:szCs w:val="32"/>
        </w:rPr>
        <w:t>1.存在因人设岗</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姚村医院现有科室53个，按照创建二甲医院标准仅需科室45个，超设8个科室，部分科室业务交叉、因人设岗如总务科分管医院保卫和后勤工作，但又设置保卫科和后</w:t>
      </w:r>
      <w:r>
        <w:rPr>
          <w:rFonts w:hint="eastAsia" w:ascii="仿宋" w:hAnsi="仿宋" w:eastAsia="仿宋" w:cs="仿宋"/>
          <w:sz w:val="32"/>
          <w:szCs w:val="32"/>
          <w:lang w:val="en-US" w:eastAsia="zh-CN"/>
        </w:rPr>
        <w:t>勤</w:t>
      </w:r>
      <w:r>
        <w:rPr>
          <w:rFonts w:hint="eastAsia" w:ascii="仿宋" w:hAnsi="仿宋" w:eastAsia="仿宋" w:cs="仿宋"/>
          <w:sz w:val="32"/>
          <w:szCs w:val="32"/>
        </w:rPr>
        <w:t>仓库，并任命申</w:t>
      </w:r>
      <w:r>
        <w:rPr>
          <w:rFonts w:hint="eastAsia" w:ascii="仿宋" w:hAnsi="仿宋" w:eastAsia="仿宋" w:cs="仿宋"/>
          <w:sz w:val="32"/>
          <w:szCs w:val="32"/>
          <w:lang w:val="en-US" w:eastAsia="zh-CN"/>
        </w:rPr>
        <w:t>海林</w:t>
      </w:r>
      <w:r>
        <w:rPr>
          <w:rFonts w:hint="eastAsia" w:ascii="仿宋" w:hAnsi="仿宋" w:eastAsia="仿宋" w:cs="仿宋"/>
          <w:sz w:val="32"/>
          <w:szCs w:val="32"/>
        </w:rPr>
        <w:t>为保卫科负责人，刘</w:t>
      </w:r>
      <w:r>
        <w:rPr>
          <w:rFonts w:hint="eastAsia" w:ascii="仿宋" w:hAnsi="仿宋" w:eastAsia="仿宋" w:cs="仿宋"/>
          <w:sz w:val="32"/>
          <w:szCs w:val="32"/>
          <w:lang w:val="en-US" w:eastAsia="zh-CN"/>
        </w:rPr>
        <w:t>江华</w:t>
      </w:r>
      <w:r>
        <w:rPr>
          <w:rFonts w:hint="eastAsia" w:ascii="仿宋" w:hAnsi="仿宋" w:eastAsia="仿宋" w:cs="仿宋"/>
          <w:sz w:val="32"/>
          <w:szCs w:val="32"/>
        </w:rPr>
        <w:t>为后勤仓库负责人，分别享受中层待遇80元/月和100元/月</w:t>
      </w:r>
      <w:r>
        <w:rPr>
          <w:rFonts w:hint="eastAsia" w:ascii="仿宋" w:hAnsi="仿宋" w:eastAsia="仿宋" w:cs="仿宋"/>
          <w:sz w:val="32"/>
          <w:szCs w:val="32"/>
          <w:lang w:val="en-US" w:eastAsia="zh-CN"/>
        </w:rPr>
        <w:t>；</w:t>
      </w:r>
      <w:r>
        <w:rPr>
          <w:rFonts w:hint="eastAsia" w:ascii="仿宋" w:hAnsi="仿宋" w:eastAsia="仿宋" w:cs="仿宋"/>
          <w:sz w:val="32"/>
          <w:szCs w:val="32"/>
        </w:rPr>
        <w:t>再如办公室负责档案阅览工作，又设置了档案览室，并任命董</w:t>
      </w:r>
      <w:r>
        <w:rPr>
          <w:rFonts w:hint="eastAsia" w:ascii="仿宋" w:hAnsi="仿宋" w:eastAsia="仿宋" w:cs="仿宋"/>
          <w:sz w:val="32"/>
          <w:szCs w:val="32"/>
          <w:lang w:val="en-US" w:eastAsia="zh-CN"/>
        </w:rPr>
        <w:t>俊峰</w:t>
      </w:r>
      <w:r>
        <w:rPr>
          <w:rFonts w:hint="eastAsia" w:ascii="仿宋" w:hAnsi="仿宋" w:eastAsia="仿宋" w:cs="仿宋"/>
          <w:sz w:val="32"/>
          <w:szCs w:val="32"/>
        </w:rPr>
        <w:t>为档案阅览室负责人，享受中层待遇80元/月。</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w:t>
      </w:r>
      <w:r>
        <w:rPr>
          <w:rFonts w:hint="eastAsia" w:ascii="仿宋" w:hAnsi="仿宋" w:eastAsia="仿宋" w:cs="仿宋"/>
          <w:b w:val="0"/>
          <w:bCs w:val="0"/>
          <w:sz w:val="32"/>
          <w:szCs w:val="32"/>
          <w:lang w:val="en-US" w:eastAsia="zh-CN"/>
        </w:rPr>
        <w:t>按照巡察提出的因人设岗问题，院内进行彻底整改，根据院内实际情况，对个别科室进行了合并，由原来53个科室，缩减成了44个科室。交叉的中层负责人申海林、刘江华、董俊峰以及副主任、副科长进行了解聘，享受的中层待遇相应取消，现已整改到位。</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rPr>
        <w:t>2</w:t>
      </w:r>
      <w:r>
        <w:rPr>
          <w:rFonts w:hint="eastAsia" w:ascii="楷体" w:hAnsi="楷体" w:eastAsia="楷体" w:cs="楷体"/>
          <w:b/>
          <w:bCs/>
          <w:sz w:val="32"/>
          <w:szCs w:val="32"/>
          <w:lang w:val="en-US" w:eastAsia="zh-CN"/>
        </w:rPr>
        <w:t>2</w:t>
      </w:r>
      <w:r>
        <w:rPr>
          <w:rFonts w:hint="eastAsia" w:ascii="楷体" w:hAnsi="楷体" w:eastAsia="楷体" w:cs="楷体"/>
          <w:b/>
          <w:bCs/>
          <w:sz w:val="32"/>
          <w:szCs w:val="32"/>
        </w:rPr>
        <w:t>.任命中层随意性强</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姚村医院部分科室既有中层正职，又有中层副职，医院44个科室，有中层64人。如总务科共2人，均为中层部，一名科长，另一名为副科长。任命中层干部的职务和实际工作岗位也不相符，出现部分中层</w:t>
      </w:r>
      <w:r>
        <w:rPr>
          <w:rFonts w:hint="eastAsia" w:ascii="仿宋" w:hAnsi="仿宋" w:eastAsia="仿宋" w:cs="仿宋"/>
          <w:sz w:val="32"/>
          <w:szCs w:val="32"/>
          <w:lang w:val="en-US" w:eastAsia="zh-CN"/>
        </w:rPr>
        <w:t>干</w:t>
      </w:r>
      <w:r>
        <w:rPr>
          <w:rFonts w:hint="eastAsia" w:ascii="仿宋" w:hAnsi="仿宋" w:eastAsia="仿宋" w:cs="仿宋"/>
          <w:sz w:val="32"/>
          <w:szCs w:val="32"/>
        </w:rPr>
        <w:t>部有其职不履其责现象</w:t>
      </w:r>
      <w:r>
        <w:rPr>
          <w:rFonts w:hint="eastAsia" w:ascii="仿宋" w:hAnsi="仿宋" w:eastAsia="仿宋" w:cs="仿宋"/>
          <w:sz w:val="32"/>
          <w:szCs w:val="32"/>
          <w:lang w:eastAsia="zh-CN"/>
        </w:rPr>
        <w:t>。</w:t>
      </w:r>
      <w:r>
        <w:rPr>
          <w:rFonts w:hint="eastAsia" w:ascii="仿宋" w:hAnsi="仿宋" w:eastAsia="仿宋" w:cs="仿宋"/>
          <w:sz w:val="32"/>
          <w:szCs w:val="32"/>
        </w:rPr>
        <w:t>如信科的副科长杨某不在信科工作，却在胸外科</w:t>
      </w:r>
      <w:r>
        <w:rPr>
          <w:rFonts w:hint="eastAsia" w:ascii="仿宋" w:hAnsi="仿宋" w:eastAsia="仿宋" w:cs="仿宋"/>
          <w:sz w:val="32"/>
          <w:szCs w:val="32"/>
          <w:lang w:val="en-US" w:eastAsia="zh-CN"/>
        </w:rPr>
        <w:t>东</w:t>
      </w:r>
      <w:r>
        <w:rPr>
          <w:rFonts w:hint="eastAsia" w:ascii="仿宋" w:hAnsi="仿宋" w:eastAsia="仿宋" w:cs="仿宋"/>
          <w:sz w:val="32"/>
          <w:szCs w:val="32"/>
        </w:rPr>
        <w:t>区当医生</w:t>
      </w:r>
      <w:r>
        <w:rPr>
          <w:rFonts w:hint="eastAsia" w:ascii="仿宋" w:hAnsi="仿宋" w:eastAsia="仿宋" w:cs="仿宋"/>
          <w:sz w:val="32"/>
          <w:szCs w:val="32"/>
          <w:lang w:val="en-US" w:eastAsia="zh-CN"/>
        </w:rPr>
        <w:t>；</w:t>
      </w:r>
      <w:r>
        <w:rPr>
          <w:rFonts w:hint="eastAsia" w:ascii="仿宋" w:hAnsi="仿宋" w:eastAsia="仿宋" w:cs="仿宋"/>
          <w:sz w:val="32"/>
          <w:szCs w:val="32"/>
        </w:rPr>
        <w:t>再如外联办副主任许某某不在外联办工作，却在胸外科东区当医生。</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sz w:val="32"/>
          <w:szCs w:val="32"/>
          <w:lang w:val="en-US" w:eastAsia="zh-CN"/>
        </w:rPr>
        <w:t>整改情况：</w:t>
      </w:r>
      <w:r>
        <w:rPr>
          <w:rFonts w:hint="eastAsia" w:ascii="仿宋" w:hAnsi="仿宋" w:eastAsia="仿宋" w:cs="仿宋"/>
          <w:b/>
          <w:bCs/>
          <w:color w:val="000000" w:themeColor="text1"/>
          <w:sz w:val="32"/>
          <w:szCs w:val="32"/>
          <w:lang w:val="en-US" w:eastAsia="zh-CN"/>
          <w14:textFill>
            <w14:solidFill>
              <w14:schemeClr w14:val="tx1"/>
            </w14:solidFill>
          </w14:textFill>
        </w:rPr>
        <w:t>一是</w:t>
      </w:r>
      <w:r>
        <w:rPr>
          <w:rFonts w:hint="eastAsia" w:ascii="仿宋" w:hAnsi="仿宋" w:eastAsia="仿宋" w:cs="仿宋"/>
          <w:color w:val="000000" w:themeColor="text1"/>
          <w:sz w:val="32"/>
          <w:szCs w:val="32"/>
          <w:lang w:val="en-US" w:eastAsia="zh-CN"/>
          <w14:textFill>
            <w14:solidFill>
              <w14:schemeClr w14:val="tx1"/>
            </w14:solidFill>
          </w14:textFill>
        </w:rPr>
        <w:t>根据本院实际情况，经院长办公会研究决定，对医院科室进行了重新设置，由原来53个科室压缩为44个科室，中层干部42人，护士长12人；</w:t>
      </w:r>
      <w:r>
        <w:rPr>
          <w:rFonts w:hint="eastAsia" w:ascii="仿宋" w:hAnsi="仿宋" w:eastAsia="仿宋" w:cs="仿宋"/>
          <w:b/>
          <w:bCs/>
          <w:color w:val="000000" w:themeColor="text1"/>
          <w:sz w:val="32"/>
          <w:szCs w:val="32"/>
          <w:lang w:val="en-US" w:eastAsia="zh-CN"/>
          <w14:textFill>
            <w14:solidFill>
              <w14:schemeClr w14:val="tx1"/>
            </w14:solidFill>
          </w14:textFill>
        </w:rPr>
        <w:t>二是</w:t>
      </w:r>
      <w:r>
        <w:rPr>
          <w:rFonts w:hint="eastAsia" w:ascii="仿宋" w:hAnsi="仿宋" w:eastAsia="仿宋" w:cs="仿宋"/>
          <w:color w:val="000000" w:themeColor="text1"/>
          <w:sz w:val="32"/>
          <w:szCs w:val="32"/>
          <w:lang w:val="en-US" w:eastAsia="zh-CN"/>
          <w14:textFill>
            <w14:solidFill>
              <w14:schemeClr w14:val="tx1"/>
            </w14:solidFill>
          </w14:textFill>
        </w:rPr>
        <w:t>科室整改缩减后重新任命了中层领导，取消了信息科杨旭东副科长和外联办许江峰副主任职务。</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2</w:t>
      </w:r>
      <w:r>
        <w:rPr>
          <w:rFonts w:hint="eastAsia" w:ascii="楷体" w:hAnsi="楷体" w:eastAsia="楷体" w:cs="楷体"/>
          <w:b/>
          <w:bCs/>
          <w:sz w:val="32"/>
          <w:szCs w:val="32"/>
        </w:rPr>
        <w:t>3.在编人员长期不在岗</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姚村医院在编人员不在岗情况严重。如郭</w:t>
      </w:r>
      <w:r>
        <w:rPr>
          <w:rFonts w:hint="eastAsia" w:ascii="仿宋" w:hAnsi="仿宋" w:eastAsia="仿宋" w:cs="仿宋"/>
          <w:sz w:val="32"/>
          <w:szCs w:val="32"/>
          <w:lang w:val="en-US" w:eastAsia="zh-CN"/>
        </w:rPr>
        <w:t>文娟</w:t>
      </w:r>
      <w:r>
        <w:rPr>
          <w:rFonts w:hint="eastAsia" w:ascii="仿宋" w:hAnsi="仿宋" w:eastAsia="仿宋" w:cs="仿宋"/>
          <w:sz w:val="32"/>
          <w:szCs w:val="32"/>
        </w:rPr>
        <w:t>2018年6月公派学习结</w:t>
      </w:r>
      <w:r>
        <w:rPr>
          <w:rFonts w:hint="eastAsia" w:ascii="仿宋" w:hAnsi="仿宋" w:eastAsia="仿宋" w:cs="仿宋"/>
          <w:sz w:val="32"/>
          <w:szCs w:val="32"/>
          <w:lang w:val="en-US" w:eastAsia="zh-CN"/>
        </w:rPr>
        <w:t>束</w:t>
      </w:r>
      <w:r>
        <w:rPr>
          <w:rFonts w:hint="eastAsia" w:ascii="仿宋" w:hAnsi="仿宋" w:eastAsia="仿宋" w:cs="仿宋"/>
          <w:sz w:val="32"/>
          <w:szCs w:val="32"/>
        </w:rPr>
        <w:t>后至今未上班</w:t>
      </w:r>
      <w:r>
        <w:rPr>
          <w:rFonts w:hint="eastAsia" w:ascii="仿宋" w:hAnsi="仿宋" w:eastAsia="仿宋" w:cs="仿宋"/>
          <w:sz w:val="32"/>
          <w:szCs w:val="32"/>
          <w:lang w:val="en-US" w:eastAsia="zh-CN"/>
        </w:rPr>
        <w:t>；</w:t>
      </w:r>
      <w:r>
        <w:rPr>
          <w:rFonts w:hint="eastAsia" w:ascii="仿宋" w:hAnsi="仿宋" w:eastAsia="仿宋" w:cs="仿宋"/>
          <w:sz w:val="32"/>
          <w:szCs w:val="32"/>
        </w:rPr>
        <w:t>牛</w:t>
      </w:r>
      <w:r>
        <w:rPr>
          <w:rFonts w:hint="eastAsia" w:ascii="仿宋" w:hAnsi="仿宋" w:eastAsia="仿宋" w:cs="仿宋"/>
          <w:sz w:val="32"/>
          <w:szCs w:val="32"/>
          <w:lang w:val="en-US" w:eastAsia="zh-CN"/>
        </w:rPr>
        <w:t>青林</w:t>
      </w:r>
      <w:r>
        <w:rPr>
          <w:rFonts w:hint="eastAsia" w:ascii="仿宋" w:hAnsi="仿宋" w:eastAsia="仿宋" w:cs="仿宋"/>
          <w:sz w:val="32"/>
          <w:szCs w:val="32"/>
        </w:rPr>
        <w:t>199</w:t>
      </w:r>
      <w:r>
        <w:rPr>
          <w:rFonts w:hint="eastAsia" w:ascii="仿宋" w:hAnsi="仿宋" w:eastAsia="仿宋" w:cs="仿宋"/>
          <w:sz w:val="32"/>
          <w:szCs w:val="32"/>
          <w:lang w:val="en-US" w:eastAsia="zh-CN"/>
        </w:rPr>
        <w:t>6</w:t>
      </w:r>
      <w:r>
        <w:rPr>
          <w:rFonts w:hint="eastAsia" w:ascii="仿宋" w:hAnsi="仿宋" w:eastAsia="仿宋" w:cs="仿宋"/>
          <w:sz w:val="32"/>
          <w:szCs w:val="32"/>
        </w:rPr>
        <w:t>年4月停薪留职至今未上班</w:t>
      </w:r>
      <w:r>
        <w:rPr>
          <w:rFonts w:hint="eastAsia" w:ascii="仿宋" w:hAnsi="仿宋" w:eastAsia="仿宋" w:cs="仿宋"/>
          <w:sz w:val="32"/>
          <w:szCs w:val="32"/>
          <w:lang w:val="en-US" w:eastAsia="zh-CN"/>
        </w:rPr>
        <w:t>；</w:t>
      </w:r>
      <w:r>
        <w:rPr>
          <w:rFonts w:hint="eastAsia" w:ascii="仿宋" w:hAnsi="仿宋" w:eastAsia="仿宋" w:cs="仿宋"/>
          <w:sz w:val="32"/>
          <w:szCs w:val="32"/>
        </w:rPr>
        <w:t>李</w:t>
      </w:r>
      <w:r>
        <w:rPr>
          <w:rFonts w:hint="eastAsia" w:ascii="仿宋" w:hAnsi="仿宋" w:eastAsia="仿宋" w:cs="仿宋"/>
          <w:sz w:val="32"/>
          <w:szCs w:val="32"/>
          <w:lang w:val="en-US" w:eastAsia="zh-CN"/>
        </w:rPr>
        <w:t>永现</w:t>
      </w:r>
      <w:r>
        <w:rPr>
          <w:rFonts w:hint="eastAsia" w:ascii="仿宋" w:hAnsi="仿宋" w:eastAsia="仿宋" w:cs="仿宋"/>
          <w:sz w:val="32"/>
          <w:szCs w:val="32"/>
        </w:rPr>
        <w:t>1995年4月停薪留职至今未上班</w:t>
      </w:r>
      <w:r>
        <w:rPr>
          <w:rFonts w:hint="eastAsia" w:ascii="仿宋" w:hAnsi="仿宋" w:eastAsia="仿宋" w:cs="仿宋"/>
          <w:sz w:val="32"/>
          <w:szCs w:val="32"/>
          <w:lang w:val="en-US" w:eastAsia="zh-CN"/>
        </w:rPr>
        <w:t>；</w:t>
      </w:r>
      <w:r>
        <w:rPr>
          <w:rFonts w:hint="eastAsia" w:ascii="仿宋" w:hAnsi="仿宋" w:eastAsia="仿宋" w:cs="仿宋"/>
          <w:sz w:val="32"/>
          <w:szCs w:val="32"/>
        </w:rPr>
        <w:t>郭</w:t>
      </w:r>
      <w:r>
        <w:rPr>
          <w:rFonts w:hint="eastAsia" w:ascii="仿宋" w:hAnsi="仿宋" w:eastAsia="仿宋" w:cs="仿宋"/>
          <w:sz w:val="32"/>
          <w:szCs w:val="32"/>
          <w:lang w:val="en-US" w:eastAsia="zh-CN"/>
        </w:rPr>
        <w:t>苗苗</w:t>
      </w:r>
      <w:r>
        <w:rPr>
          <w:rFonts w:hint="eastAsia" w:ascii="仿宋" w:hAnsi="仿宋" w:eastAsia="仿宋" w:cs="仿宋"/>
          <w:sz w:val="32"/>
          <w:szCs w:val="32"/>
        </w:rPr>
        <w:t>2018年3月事假到期至今未上班。</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sz w:val="32"/>
          <w:szCs w:val="32"/>
          <w:lang w:val="en-US" w:eastAsia="zh-CN"/>
        </w:rPr>
        <w:t>郭文娟因公派外出学习结束后至今未回院内上班问题，院内多次利用微信和书面形式通知让其回院上班，本人答复院内待疫情结束后立即回院上班；</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郭苗苗已于2021年6月4日调离林州市食管癌医院；</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彭卫平有病长期未上班，已办理了请假手续；</w:t>
      </w:r>
      <w:r>
        <w:rPr>
          <w:rFonts w:hint="eastAsia" w:ascii="仿宋" w:hAnsi="仿宋" w:eastAsia="仿宋" w:cs="仿宋"/>
          <w:b/>
          <w:bCs/>
          <w:sz w:val="32"/>
          <w:szCs w:val="32"/>
          <w:lang w:val="en-US" w:eastAsia="zh-CN"/>
        </w:rPr>
        <w:t>四是</w:t>
      </w:r>
      <w:r>
        <w:rPr>
          <w:rFonts w:hint="eastAsia" w:ascii="仿宋" w:hAnsi="仿宋" w:eastAsia="仿宋" w:cs="仿宋"/>
          <w:sz w:val="32"/>
          <w:szCs w:val="32"/>
          <w:lang w:val="en-US" w:eastAsia="zh-CN"/>
        </w:rPr>
        <w:t>关于牛青林长期未上班问题，院内已对职工牛青林作出了处理意见，经院长办公会研究，决定辞退牛青林，处理意见已报市卫健委等待批复；</w:t>
      </w:r>
      <w:r>
        <w:rPr>
          <w:rFonts w:hint="eastAsia" w:ascii="仿宋" w:hAnsi="仿宋" w:eastAsia="仿宋" w:cs="仿宋"/>
          <w:b/>
          <w:bCs/>
          <w:sz w:val="32"/>
          <w:szCs w:val="32"/>
          <w:lang w:val="en-US" w:eastAsia="zh-CN"/>
        </w:rPr>
        <w:t>五是</w:t>
      </w:r>
      <w:r>
        <w:rPr>
          <w:rFonts w:hint="eastAsia" w:ascii="仿宋" w:hAnsi="仿宋" w:eastAsia="仿宋" w:cs="仿宋"/>
          <w:sz w:val="32"/>
          <w:szCs w:val="32"/>
          <w:lang w:val="en-US" w:eastAsia="zh-CN"/>
        </w:rPr>
        <w:t>关于李永现长期未上班问题，院内已对职工李永现作出了处理意见，经院长办公会研究，决定辞退李永现，处理意见已报市卫健委等待批复。</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2</w:t>
      </w:r>
      <w:r>
        <w:rPr>
          <w:rFonts w:hint="eastAsia" w:ascii="楷体" w:hAnsi="楷体" w:eastAsia="楷体" w:cs="楷体"/>
          <w:b/>
          <w:bCs/>
          <w:sz w:val="32"/>
          <w:szCs w:val="32"/>
        </w:rPr>
        <w:t>4.超编制配额临聘人员</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姚村医院现总编制168名，临聘人员107人，其中2017年</w:t>
      </w:r>
      <w:r>
        <w:rPr>
          <w:rFonts w:hint="eastAsia" w:ascii="仿宋" w:hAnsi="仿宋" w:eastAsia="仿宋" w:cs="仿宋"/>
          <w:sz w:val="32"/>
          <w:szCs w:val="32"/>
        </w:rPr>
        <w:t>至今聘用临时人员25人，(不含17人临聘后中途又离职)</w:t>
      </w:r>
      <w:r>
        <w:rPr>
          <w:rFonts w:hint="eastAsia" w:ascii="仿宋" w:hAnsi="仿宋" w:eastAsia="仿宋" w:cs="仿宋"/>
          <w:sz w:val="32"/>
          <w:szCs w:val="32"/>
          <w:lang w:eastAsia="zh-CN"/>
        </w:rPr>
        <w:t>，</w:t>
      </w:r>
      <w:r>
        <w:rPr>
          <w:rFonts w:hint="eastAsia" w:ascii="仿宋" w:hAnsi="仿宋" w:eastAsia="仿宋" w:cs="仿宋"/>
          <w:sz w:val="32"/>
          <w:szCs w:val="32"/>
        </w:rPr>
        <w:t>占编制总量66％，远远超过了林州市《卫生计生系统人事管理办法规定》的“不准临时聘用人员，确需使用聘用临时人员原则上控制在单位编制总量的30％”的有关规定。姚村医院对临聘人员管理松散，人员去留仅向科室打声招呼就算，连到医院人事科备案都不用，人事科对全院职工人数具体有多少都不掌握。</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严格按照林州市卫生健康系统人事管理办法第九条规定“临时人员聘用实行审批备案制”。因工作需要招聘临时工作人员由单位提出书面申请报卫健委审批，经批准后由单位按照公开招聘流程规定进行公开招聘，并实行备案制。目前，医院现有临时聘用人员128人，已全部备案；</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院内对所有临聘人员签订了劳动合同，辞职人员辞职时必须向院内写出辞职申请，由主要领导同意后方可辞职，不经同意的今后所需院内出具的各类证明院内将不再出具。</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2</w:t>
      </w:r>
      <w:r>
        <w:rPr>
          <w:rFonts w:hint="eastAsia" w:ascii="楷体" w:hAnsi="楷体" w:eastAsia="楷体" w:cs="楷体"/>
          <w:b/>
          <w:bCs/>
          <w:sz w:val="32"/>
          <w:szCs w:val="32"/>
        </w:rPr>
        <w:t>5.资质证与岗位不符</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姚村医院部分岗位工作人员资质与工作岗位不符合，医技人员混杂使用现象严重。如曲某某持中医资质证却从事的心胸外科工作。</w:t>
      </w:r>
    </w:p>
    <w:p>
      <w:pPr>
        <w:keepNext w:val="0"/>
        <w:keepLines w:val="0"/>
        <w:pageBreakBefore w:val="0"/>
        <w:widowControl w:val="0"/>
        <w:kinsoku/>
        <w:wordWrap/>
        <w:overflowPunct/>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w:t>
      </w:r>
      <w:r>
        <w:rPr>
          <w:rFonts w:hint="eastAsia" w:ascii="仿宋" w:hAnsi="仿宋" w:eastAsia="仿宋" w:cs="仿宋"/>
          <w:sz w:val="32"/>
          <w:szCs w:val="32"/>
          <w:lang w:val="en-US" w:eastAsia="zh-CN"/>
        </w:rPr>
        <w:t>巡察后，我院对个别工作人员资质与工作岗位不符进行了规范，2021年8月4日召开院长办公会议，决定将持中医资质证却从事胸外科工作的曲炳辰调至中医科，并于8月10日前到岗上班。</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(六)廉政建设缺失，管党治党宽松软</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26</w:t>
      </w:r>
      <w:r>
        <w:rPr>
          <w:rFonts w:hint="eastAsia" w:ascii="楷体" w:hAnsi="楷体" w:eastAsia="楷体" w:cs="楷体"/>
          <w:b/>
          <w:bCs/>
          <w:sz w:val="32"/>
          <w:szCs w:val="32"/>
        </w:rPr>
        <w:t>.廉政压力传导不到位</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近年来，医院党支部对党风廉政建设重要性认识不够</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一“</w:t>
      </w:r>
      <w:r>
        <w:rPr>
          <w:rFonts w:hint="eastAsia" w:ascii="仿宋" w:hAnsi="仿宋" w:eastAsia="仿宋" w:cs="仿宋"/>
          <w:sz w:val="32"/>
          <w:szCs w:val="32"/>
        </w:rPr>
        <w:t>岗双责</w:t>
      </w:r>
      <w:r>
        <w:rPr>
          <w:rFonts w:hint="eastAsia" w:ascii="仿宋" w:hAnsi="仿宋" w:eastAsia="仿宋" w:cs="仿宋"/>
          <w:sz w:val="32"/>
          <w:szCs w:val="32"/>
          <w:lang w:eastAsia="zh-CN"/>
        </w:rPr>
        <w:t>”</w:t>
      </w:r>
      <w:r>
        <w:rPr>
          <w:rFonts w:hint="eastAsia" w:ascii="仿宋" w:hAnsi="仿宋" w:eastAsia="仿宋" w:cs="仿宋"/>
          <w:sz w:val="32"/>
          <w:szCs w:val="32"/>
        </w:rPr>
        <w:t>落实有偏差，日常监督不经常，警示教育活动开展效果不好，压力传导不到位，廉政风险防控不够有力，导致医院近年来干部职工违纪违法问题时有发生。2017年以来医务人员因违规违纪多人受到处理。五官科医生王</w:t>
      </w:r>
      <w:r>
        <w:rPr>
          <w:rFonts w:hint="eastAsia" w:ascii="仿宋" w:hAnsi="仿宋" w:eastAsia="仿宋" w:cs="仿宋"/>
          <w:sz w:val="32"/>
          <w:szCs w:val="32"/>
          <w:lang w:val="en-US" w:eastAsia="zh-CN"/>
        </w:rPr>
        <w:t>俊杰</w:t>
      </w:r>
      <w:r>
        <w:rPr>
          <w:rFonts w:hint="eastAsia" w:ascii="仿宋" w:hAnsi="仿宋" w:eastAsia="仿宋" w:cs="仿宋"/>
          <w:sz w:val="32"/>
          <w:szCs w:val="32"/>
        </w:rPr>
        <w:t>私收费问题受到警告处分</w:t>
      </w:r>
      <w:r>
        <w:rPr>
          <w:rFonts w:hint="eastAsia" w:ascii="仿宋" w:hAnsi="仿宋" w:eastAsia="仿宋" w:cs="仿宋"/>
          <w:sz w:val="32"/>
          <w:szCs w:val="32"/>
          <w:lang w:val="en-US" w:eastAsia="zh-CN"/>
        </w:rPr>
        <w:t>；</w:t>
      </w:r>
      <w:r>
        <w:rPr>
          <w:rFonts w:hint="eastAsia" w:ascii="仿宋" w:hAnsi="仿宋" w:eastAsia="仿宋" w:cs="仿宋"/>
          <w:sz w:val="32"/>
          <w:szCs w:val="32"/>
        </w:rPr>
        <w:t>公卫管理中心保健科负责人卢</w:t>
      </w:r>
      <w:r>
        <w:rPr>
          <w:rFonts w:hint="eastAsia" w:ascii="仿宋" w:hAnsi="仿宋" w:eastAsia="仿宋" w:cs="仿宋"/>
          <w:sz w:val="32"/>
          <w:szCs w:val="32"/>
          <w:lang w:val="en-US" w:eastAsia="zh-CN"/>
        </w:rPr>
        <w:t>建霞</w:t>
      </w:r>
      <w:r>
        <w:rPr>
          <w:rFonts w:hint="eastAsia" w:ascii="仿宋" w:hAnsi="仿宋" w:eastAsia="仿宋" w:cs="仿宋"/>
          <w:sz w:val="32"/>
          <w:szCs w:val="32"/>
        </w:rPr>
        <w:t>出生医学证明问題受到警告处分;石</w:t>
      </w:r>
      <w:r>
        <w:rPr>
          <w:rFonts w:hint="eastAsia" w:ascii="仿宋" w:hAnsi="仿宋" w:eastAsia="仿宋" w:cs="仿宋"/>
          <w:sz w:val="32"/>
          <w:szCs w:val="32"/>
          <w:lang w:val="en-US" w:eastAsia="zh-CN"/>
        </w:rPr>
        <w:t>庆军</w:t>
      </w:r>
      <w:r>
        <w:rPr>
          <w:rFonts w:hint="eastAsia" w:ascii="仿宋" w:hAnsi="仿宋" w:eastAsia="仿宋" w:cs="仿宋"/>
          <w:sz w:val="32"/>
          <w:szCs w:val="32"/>
        </w:rPr>
        <w:t>在电脑采购项目招标中将首付款由招标总价的90％改为98％间题受到警告处分</w:t>
      </w:r>
      <w:r>
        <w:rPr>
          <w:rFonts w:hint="eastAsia" w:ascii="仿宋" w:hAnsi="仿宋" w:eastAsia="仿宋" w:cs="仿宋"/>
          <w:sz w:val="32"/>
          <w:szCs w:val="32"/>
          <w:lang w:val="en-US" w:eastAsia="zh-CN"/>
        </w:rPr>
        <w:t>；</w:t>
      </w:r>
      <w:r>
        <w:rPr>
          <w:rFonts w:hint="eastAsia" w:ascii="仿宋" w:hAnsi="仿宋" w:eastAsia="仿宋" w:cs="仿宋"/>
          <w:sz w:val="32"/>
          <w:szCs w:val="32"/>
        </w:rPr>
        <w:t>焦</w:t>
      </w:r>
      <w:r>
        <w:rPr>
          <w:rFonts w:hint="eastAsia" w:ascii="仿宋" w:hAnsi="仿宋" w:eastAsia="仿宋" w:cs="仿宋"/>
          <w:sz w:val="32"/>
          <w:szCs w:val="32"/>
          <w:lang w:val="en-US" w:eastAsia="zh-CN"/>
        </w:rPr>
        <w:t>广根</w:t>
      </w:r>
      <w:r>
        <w:rPr>
          <w:rFonts w:hint="eastAsia" w:ascii="仿宋" w:hAnsi="仿宋" w:eastAsia="仿宋" w:cs="仿宋"/>
          <w:sz w:val="32"/>
          <w:szCs w:val="32"/>
        </w:rPr>
        <w:t>收受红包受到记过处分，</w:t>
      </w:r>
      <w:r>
        <w:rPr>
          <w:rFonts w:hint="eastAsia" w:ascii="仿宋" w:hAnsi="仿宋" w:eastAsia="仿宋" w:cs="仿宋"/>
          <w:sz w:val="32"/>
          <w:szCs w:val="32"/>
          <w:lang w:val="en-US" w:eastAsia="zh-CN"/>
        </w:rPr>
        <w:t>姚</w:t>
      </w:r>
      <w:r>
        <w:rPr>
          <w:rFonts w:hint="eastAsia" w:ascii="仿宋" w:hAnsi="仿宋" w:eastAsia="仿宋" w:cs="仿宋"/>
          <w:sz w:val="32"/>
          <w:szCs w:val="32"/>
        </w:rPr>
        <w:t>村医院对</w:t>
      </w:r>
      <w:r>
        <w:rPr>
          <w:rFonts w:hint="eastAsia" w:ascii="仿宋" w:hAnsi="仿宋" w:eastAsia="仿宋" w:cs="仿宋"/>
          <w:sz w:val="32"/>
          <w:szCs w:val="32"/>
          <w:lang w:val="en-US" w:eastAsia="zh-CN"/>
        </w:rPr>
        <w:t>康</w:t>
      </w:r>
      <w:r>
        <w:rPr>
          <w:rFonts w:hint="eastAsia" w:ascii="仿宋" w:hAnsi="仿宋" w:eastAsia="仿宋" w:cs="仿宋"/>
          <w:sz w:val="32"/>
          <w:szCs w:val="32"/>
        </w:rPr>
        <w:t>复区日常监管不到位，工作人员李</w:t>
      </w:r>
      <w:r>
        <w:rPr>
          <w:rFonts w:hint="eastAsia" w:ascii="仿宋" w:hAnsi="仿宋" w:eastAsia="仿宋" w:cs="仿宋"/>
          <w:sz w:val="32"/>
          <w:szCs w:val="32"/>
          <w:lang w:val="en-US" w:eastAsia="zh-CN"/>
        </w:rPr>
        <w:t>合艳</w:t>
      </w:r>
      <w:r>
        <w:rPr>
          <w:rFonts w:hint="eastAsia" w:ascii="仿宋" w:hAnsi="仿宋" w:eastAsia="仿宋" w:cs="仿宋"/>
          <w:sz w:val="32"/>
          <w:szCs w:val="32"/>
        </w:rPr>
        <w:t>、杨</w:t>
      </w:r>
      <w:r>
        <w:rPr>
          <w:rFonts w:hint="eastAsia" w:ascii="仿宋" w:hAnsi="仿宋" w:eastAsia="仿宋" w:cs="仿宋"/>
          <w:sz w:val="32"/>
          <w:szCs w:val="32"/>
          <w:lang w:val="en-US" w:eastAsia="zh-CN"/>
        </w:rPr>
        <w:t>中兴</w:t>
      </w:r>
      <w:r>
        <w:rPr>
          <w:rFonts w:hint="eastAsia" w:ascii="仿宋" w:hAnsi="仿宋" w:eastAsia="仿宋" w:cs="仿宋"/>
          <w:sz w:val="32"/>
          <w:szCs w:val="32"/>
        </w:rPr>
        <w:t>两人2020年11月至今，私自收取黄</w:t>
      </w:r>
      <w:r>
        <w:rPr>
          <w:rFonts w:hint="eastAsia" w:ascii="仿宋" w:hAnsi="仿宋" w:eastAsia="仿宋" w:cs="仿宋"/>
          <w:sz w:val="32"/>
          <w:szCs w:val="32"/>
          <w:lang w:val="en-US" w:eastAsia="zh-CN"/>
        </w:rPr>
        <w:t>九权</w:t>
      </w:r>
      <w:r>
        <w:rPr>
          <w:rFonts w:hint="eastAsia" w:ascii="仿宋" w:hAnsi="仿宋" w:eastAsia="仿宋" w:cs="仿宋"/>
          <w:sz w:val="32"/>
          <w:szCs w:val="32"/>
        </w:rPr>
        <w:t>、夏</w:t>
      </w:r>
      <w:r>
        <w:rPr>
          <w:rFonts w:hint="eastAsia" w:ascii="仿宋" w:hAnsi="仿宋" w:eastAsia="仿宋" w:cs="仿宋"/>
          <w:sz w:val="32"/>
          <w:szCs w:val="32"/>
          <w:lang w:val="en-US" w:eastAsia="zh-CN"/>
        </w:rPr>
        <w:t>修东</w:t>
      </w:r>
      <w:r>
        <w:rPr>
          <w:rFonts w:hint="eastAsia" w:ascii="仿宋" w:hAnsi="仿宋" w:eastAsia="仿宋" w:cs="仿宋"/>
          <w:sz w:val="32"/>
          <w:szCs w:val="32"/>
        </w:rPr>
        <w:t>等12人住宿费594元不上账，受到医院处理</w:t>
      </w:r>
      <w:r>
        <w:rPr>
          <w:rFonts w:hint="eastAsia" w:ascii="仿宋" w:hAnsi="仿宋" w:eastAsia="仿宋" w:cs="仿宋"/>
          <w:sz w:val="32"/>
          <w:szCs w:val="32"/>
          <w:lang w:val="en-US" w:eastAsia="zh-CN"/>
        </w:rPr>
        <w:t>(见林食医[2021]22号文件)(</w:t>
      </w:r>
      <w:r>
        <w:rPr>
          <w:rFonts w:hint="eastAsia" w:ascii="仿宋" w:hAnsi="仿宋" w:eastAsia="仿宋" w:cs="仿宋"/>
          <w:sz w:val="32"/>
          <w:szCs w:val="32"/>
        </w:rPr>
        <w:t>巡察期间下发立行立改通知书，已按期整改到位</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对</w:t>
      </w:r>
      <w:r>
        <w:rPr>
          <w:rFonts w:hint="eastAsia" w:ascii="仿宋" w:hAnsi="仿宋" w:eastAsia="仿宋" w:cs="仿宋"/>
          <w:sz w:val="32"/>
          <w:szCs w:val="32"/>
          <w:lang w:val="en-US" w:eastAsia="zh-CN"/>
        </w:rPr>
        <w:t>2017年以来违规违纪人员王俊杰、卢建霞、石庆军、焦广根同志给予写出检查在全院通报批评，分别给予扣发精神文明奖和相应经济罚款的处理；对杨中兴、李合艳两人违规收费问题按立行立改通知书已处理到位(见林食医[2021]22号文件)；</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为避免康复区再次出现类似违规收费问题医院已向社会进行了公开招标承包康复区和食堂；</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重新制定了党风廉政建设工作制度，对高风险科室人员要经常进行廉政教育学习和警示教育，不断提高廉政意识，使之不敢腐、不想腐、拒腐防变；</w:t>
      </w:r>
      <w:r>
        <w:rPr>
          <w:rFonts w:hint="eastAsia" w:ascii="仿宋" w:hAnsi="仿宋" w:eastAsia="仿宋" w:cs="仿宋"/>
          <w:b/>
          <w:bCs/>
          <w:sz w:val="32"/>
          <w:szCs w:val="32"/>
          <w:lang w:val="en-US" w:eastAsia="zh-CN"/>
        </w:rPr>
        <w:t>四是</w:t>
      </w:r>
      <w:r>
        <w:rPr>
          <w:rFonts w:hint="eastAsia" w:ascii="仿宋" w:hAnsi="仿宋" w:eastAsia="仿宋" w:cs="仿宋"/>
          <w:b w:val="0"/>
          <w:bCs w:val="0"/>
          <w:sz w:val="32"/>
          <w:szCs w:val="32"/>
          <w:lang w:val="en-US" w:eastAsia="zh-CN"/>
        </w:rPr>
        <w:t>不断</w:t>
      </w:r>
      <w:r>
        <w:rPr>
          <w:rFonts w:hint="eastAsia" w:ascii="仿宋" w:hAnsi="仿宋" w:eastAsia="仿宋" w:cs="仿宋"/>
          <w:sz w:val="32"/>
          <w:szCs w:val="32"/>
          <w:lang w:val="en-US" w:eastAsia="zh-CN"/>
        </w:rPr>
        <w:t>开展“以案促改”活动，使广大干部职工从中吸取教训。</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27.</w:t>
      </w:r>
      <w:r>
        <w:rPr>
          <w:rFonts w:hint="eastAsia" w:ascii="楷体" w:hAnsi="楷体" w:eastAsia="楷体" w:cs="楷体"/>
          <w:b/>
          <w:bCs/>
          <w:sz w:val="32"/>
          <w:szCs w:val="32"/>
        </w:rPr>
        <w:t>公务用车费用超标准</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根据林卫计财</w:t>
      </w:r>
      <w:r>
        <w:rPr>
          <w:rFonts w:hint="eastAsia" w:ascii="仿宋" w:hAnsi="仿宋" w:eastAsia="仿宋" w:cs="仿宋"/>
          <w:sz w:val="32"/>
          <w:szCs w:val="32"/>
          <w:lang w:val="en-US" w:eastAsia="zh-CN"/>
        </w:rPr>
        <w:t>[</w:t>
      </w:r>
      <w:r>
        <w:rPr>
          <w:rFonts w:hint="eastAsia" w:ascii="仿宋" w:hAnsi="仿宋" w:eastAsia="仿宋" w:cs="仿宋"/>
          <w:sz w:val="32"/>
          <w:szCs w:val="32"/>
        </w:rPr>
        <w:t>2017</w:t>
      </w:r>
      <w:r>
        <w:rPr>
          <w:rFonts w:hint="eastAsia" w:ascii="仿宋" w:hAnsi="仿宋" w:eastAsia="仿宋" w:cs="仿宋"/>
          <w:sz w:val="32"/>
          <w:szCs w:val="32"/>
          <w:lang w:val="en-US" w:eastAsia="zh-CN"/>
        </w:rPr>
        <w:t>]</w:t>
      </w:r>
      <w:r>
        <w:rPr>
          <w:rFonts w:hint="eastAsia" w:ascii="仿宋" w:hAnsi="仿宋" w:eastAsia="仿宋" w:cs="仿宋"/>
          <w:sz w:val="32"/>
          <w:szCs w:val="32"/>
        </w:rPr>
        <w:t>8号文件《关于减压“三公”费用支出的意见》规定“单位公务用车每车年支出总额不得突破3万元”。姚村卫生院2017年运行车辆2辆，费用104885.98元，超出标准44885.98元</w:t>
      </w:r>
      <w:r>
        <w:rPr>
          <w:rFonts w:hint="eastAsia" w:ascii="仿宋" w:hAnsi="仿宋" w:eastAsia="仿宋" w:cs="仿宋"/>
          <w:sz w:val="32"/>
          <w:szCs w:val="32"/>
          <w:lang w:val="en-US" w:eastAsia="zh-CN"/>
        </w:rPr>
        <w:t>；</w:t>
      </w:r>
      <w:r>
        <w:rPr>
          <w:rFonts w:hint="eastAsia" w:ascii="仿宋" w:hAnsi="仿宋" w:eastAsia="仿宋" w:cs="仿宋"/>
          <w:sz w:val="32"/>
          <w:szCs w:val="32"/>
        </w:rPr>
        <w:t>2018年运行车辆费用93675.05元，超出标准33675.05元</w:t>
      </w:r>
      <w:r>
        <w:rPr>
          <w:rFonts w:hint="eastAsia" w:ascii="仿宋" w:hAnsi="仿宋" w:eastAsia="仿宋" w:cs="仿宋"/>
          <w:sz w:val="32"/>
          <w:szCs w:val="32"/>
          <w:lang w:val="en-US" w:eastAsia="zh-CN"/>
        </w:rPr>
        <w:t>；</w:t>
      </w:r>
      <w:r>
        <w:rPr>
          <w:rFonts w:hint="eastAsia" w:ascii="仿宋" w:hAnsi="仿宋" w:eastAsia="仿宋" w:cs="仿宋"/>
          <w:sz w:val="32"/>
          <w:szCs w:val="32"/>
        </w:rPr>
        <w:t>2019年运行车辆3辆，费用90742.31元，超出标准742.31元</w:t>
      </w:r>
      <w:r>
        <w:rPr>
          <w:rFonts w:hint="eastAsia" w:ascii="仿宋" w:hAnsi="仿宋" w:eastAsia="仿宋" w:cs="仿宋"/>
          <w:sz w:val="32"/>
          <w:szCs w:val="32"/>
          <w:lang w:val="en-US" w:eastAsia="zh-CN"/>
        </w:rPr>
        <w:t>；</w:t>
      </w:r>
      <w:r>
        <w:rPr>
          <w:rFonts w:hint="eastAsia" w:ascii="仿宋" w:hAnsi="仿宋" w:eastAsia="仿宋" w:cs="仿宋"/>
          <w:sz w:val="32"/>
          <w:szCs w:val="32"/>
        </w:rPr>
        <w:t>2020年运行车辆1辆，费用36741.9元，超出标准6741.9元</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sz w:val="32"/>
          <w:szCs w:val="32"/>
          <w:lang w:val="en-US" w:eastAsia="zh-CN"/>
        </w:rPr>
        <w:t>按照</w:t>
      </w:r>
      <w:r>
        <w:rPr>
          <w:rFonts w:hint="eastAsia" w:ascii="仿宋" w:hAnsi="仿宋" w:eastAsia="仿宋" w:cs="仿宋"/>
          <w:sz w:val="32"/>
          <w:szCs w:val="32"/>
        </w:rPr>
        <w:t>林卫计财</w:t>
      </w:r>
      <w:r>
        <w:rPr>
          <w:rFonts w:hint="eastAsia" w:ascii="仿宋" w:hAnsi="仿宋" w:eastAsia="仿宋" w:cs="仿宋"/>
          <w:sz w:val="32"/>
          <w:szCs w:val="32"/>
          <w:lang w:val="en-US" w:eastAsia="zh-CN"/>
        </w:rPr>
        <w:t>[</w:t>
      </w:r>
      <w:r>
        <w:rPr>
          <w:rFonts w:hint="eastAsia" w:ascii="仿宋" w:hAnsi="仿宋" w:eastAsia="仿宋" w:cs="仿宋"/>
          <w:sz w:val="32"/>
          <w:szCs w:val="32"/>
        </w:rPr>
        <w:t>2017</w:t>
      </w:r>
      <w:r>
        <w:rPr>
          <w:rFonts w:hint="eastAsia" w:ascii="仿宋" w:hAnsi="仿宋" w:eastAsia="仿宋" w:cs="仿宋"/>
          <w:sz w:val="32"/>
          <w:szCs w:val="32"/>
          <w:lang w:val="en-US" w:eastAsia="zh-CN"/>
        </w:rPr>
        <w:t>]</w:t>
      </w:r>
      <w:r>
        <w:rPr>
          <w:rFonts w:hint="eastAsia" w:ascii="仿宋" w:hAnsi="仿宋" w:eastAsia="仿宋" w:cs="仿宋"/>
          <w:sz w:val="32"/>
          <w:szCs w:val="32"/>
        </w:rPr>
        <w:t>8号文件</w:t>
      </w:r>
      <w:r>
        <w:rPr>
          <w:rFonts w:hint="eastAsia" w:ascii="仿宋" w:hAnsi="仿宋" w:eastAsia="仿宋" w:cs="仿宋"/>
          <w:sz w:val="32"/>
          <w:szCs w:val="32"/>
          <w:lang w:val="en-US" w:eastAsia="zh-CN"/>
        </w:rPr>
        <w:t>规定，严格车辆管理，控制车辆运行费用支出；</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凡是一个人外出办事的，原则上不再派车，三人以上外出办事的可以派车，公卫下乡采取集中下乡的办法，在不影响工作的情况下尽量压缩下乡；</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车辆加油按百公里油耗供给，由办公室开具油票加油，月底核对里程和加油量以及金额是否相符并报市卫健委办公室。</w:t>
      </w:r>
      <w:r>
        <w:rPr>
          <w:rFonts w:hint="eastAsia" w:ascii="仿宋" w:hAnsi="仿宋" w:eastAsia="仿宋" w:cs="仿宋"/>
          <w:b/>
          <w:bCs/>
          <w:sz w:val="32"/>
          <w:szCs w:val="32"/>
          <w:lang w:val="en-US" w:eastAsia="zh-CN"/>
        </w:rPr>
        <w:t>四是</w:t>
      </w:r>
      <w:r>
        <w:rPr>
          <w:rFonts w:hint="eastAsia" w:ascii="仿宋" w:hAnsi="仿宋" w:eastAsia="仿宋" w:cs="仿宋"/>
          <w:sz w:val="32"/>
          <w:szCs w:val="32"/>
          <w:lang w:val="en-US" w:eastAsia="zh-CN"/>
        </w:rPr>
        <w:t>车辆需要维修时由司机提出申请，办公室派人和司机前去维修，地点要固定，所换下的配件全部取回交总务后勤入库。</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28</w:t>
      </w:r>
      <w:r>
        <w:rPr>
          <w:rFonts w:hint="eastAsia" w:ascii="楷体" w:hAnsi="楷体" w:eastAsia="楷体" w:cs="楷体"/>
          <w:b/>
          <w:bCs/>
          <w:sz w:val="32"/>
          <w:szCs w:val="32"/>
        </w:rPr>
        <w:t>.三重一大制度执行不严</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巡察发现，姚村医院对大额资金使用，执行“三重一大”制度不严格。如食管癌医院医疗援助设备釆购项目医用直线</w:t>
      </w:r>
    </w:p>
    <w:p>
      <w:pPr>
        <w:keepNext w:val="0"/>
        <w:keepLines w:val="0"/>
        <w:pageBreakBefore w:val="0"/>
        <w:widowControl w:val="0"/>
        <w:kinsoku/>
        <w:wordWrap/>
        <w:overflowPunct/>
        <w:autoSpaceDE/>
        <w:autoSpaceDN/>
        <w:bidi w:val="0"/>
        <w:adjustRightInd/>
        <w:snapToGrid/>
        <w:spacing w:line="240" w:lineRule="auto"/>
        <w:jc w:val="both"/>
        <w:textAlignment w:val="auto"/>
        <w:rPr>
          <w:rFonts w:hint="eastAsia" w:ascii="仿宋" w:hAnsi="仿宋" w:eastAsia="仿宋" w:cs="仿宋"/>
          <w:sz w:val="32"/>
          <w:szCs w:val="32"/>
        </w:rPr>
      </w:pPr>
      <w:r>
        <w:rPr>
          <w:rFonts w:hint="eastAsia" w:ascii="仿宋" w:hAnsi="仿宋" w:eastAsia="仿宋" w:cs="仿宋"/>
          <w:sz w:val="32"/>
          <w:szCs w:val="32"/>
        </w:rPr>
        <w:t>加速器、X射线计算机体层摄影设备、图像处理装置(胃镜)</w:t>
      </w:r>
    </w:p>
    <w:p>
      <w:pPr>
        <w:keepNext w:val="0"/>
        <w:keepLines w:val="0"/>
        <w:pageBreakBefore w:val="0"/>
        <w:widowControl w:val="0"/>
        <w:kinsoku/>
        <w:wordWrap/>
        <w:overflowPunct/>
        <w:autoSpaceDE/>
        <w:autoSpaceDN/>
        <w:bidi w:val="0"/>
        <w:adjustRightInd/>
        <w:snapToGrid/>
        <w:spacing w:line="240" w:lineRule="auto"/>
        <w:jc w:val="both"/>
        <w:textAlignment w:val="auto"/>
        <w:rPr>
          <w:rFonts w:hint="eastAsia" w:ascii="仿宋" w:hAnsi="仿宋" w:eastAsia="仿宋" w:cs="仿宋"/>
          <w:sz w:val="32"/>
          <w:szCs w:val="32"/>
        </w:rPr>
      </w:pPr>
      <w:r>
        <w:rPr>
          <w:rFonts w:hint="eastAsia" w:ascii="仿宋" w:hAnsi="仿宋" w:eastAsia="仿宋" w:cs="仿宋"/>
          <w:sz w:val="32"/>
          <w:szCs w:val="32"/>
        </w:rPr>
        <w:t>由北京嘉美迪科技有限公司以2101万元中标，付款方式为双方约定，2020年8月31日该公司与林州市食管癌医院签订了销售合同。合同约定林州市食管癌医院</w:t>
      </w:r>
      <w:r>
        <w:rPr>
          <w:rFonts w:hint="eastAsia" w:ascii="仿宋" w:hAnsi="仿宋" w:eastAsia="仿宋" w:cs="仿宋"/>
          <w:sz w:val="32"/>
          <w:szCs w:val="32"/>
          <w:lang w:eastAsia="zh-CN"/>
        </w:rPr>
        <w:t>（</w:t>
      </w:r>
      <w:r>
        <w:rPr>
          <w:rFonts w:hint="eastAsia" w:ascii="仿宋" w:hAnsi="仿宋" w:eastAsia="仿宋" w:cs="仿宋"/>
          <w:sz w:val="32"/>
          <w:szCs w:val="32"/>
        </w:rPr>
        <w:t>或乙方委托的第三方金融租赁公司</w:t>
      </w:r>
      <w:r>
        <w:rPr>
          <w:rFonts w:hint="eastAsia" w:ascii="仿宋" w:hAnsi="仿宋" w:eastAsia="仿宋" w:cs="仿宋"/>
          <w:sz w:val="32"/>
          <w:szCs w:val="32"/>
          <w:lang w:eastAsia="zh-CN"/>
        </w:rPr>
        <w:t>）</w:t>
      </w:r>
      <w:r>
        <w:rPr>
          <w:rFonts w:hint="eastAsia" w:ascii="仿宋" w:hAnsi="仿宋" w:eastAsia="仿宋" w:cs="仿宋"/>
          <w:sz w:val="32"/>
          <w:szCs w:val="32"/>
        </w:rPr>
        <w:t>在本合同签署后5个作日内，将本合同项下货物价款的90％，即1890.9万元付给甲方。货物安</w:t>
      </w:r>
    </w:p>
    <w:p>
      <w:pPr>
        <w:keepNext w:val="0"/>
        <w:keepLines w:val="0"/>
        <w:pageBreakBefore w:val="0"/>
        <w:widowControl w:val="0"/>
        <w:kinsoku/>
        <w:wordWrap/>
        <w:overflowPunct/>
        <w:autoSpaceDE/>
        <w:autoSpaceDN/>
        <w:bidi w:val="0"/>
        <w:adjustRightInd/>
        <w:snapToGrid/>
        <w:spacing w:line="240" w:lineRule="auto"/>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装验收合格之日起7日内，将剩余货物价款210.1万元支付</w:t>
      </w:r>
      <w:r>
        <w:rPr>
          <w:rFonts w:hint="eastAsia" w:ascii="仿宋" w:hAnsi="仿宋" w:eastAsia="仿宋" w:cs="仿宋"/>
          <w:sz w:val="32"/>
          <w:szCs w:val="32"/>
          <w:lang w:val="en-US" w:eastAsia="zh-CN"/>
        </w:rPr>
        <w:t>给甲方；乙方支付90%货物价款后120</w:t>
      </w:r>
      <w:r>
        <w:rPr>
          <w:rFonts w:hint="eastAsia" w:ascii="仿宋" w:hAnsi="仿宋" w:eastAsia="仿宋" w:cs="仿宋"/>
          <w:sz w:val="32"/>
          <w:szCs w:val="32"/>
        </w:rPr>
        <w:t>个工作日</w:t>
      </w:r>
      <w:r>
        <w:rPr>
          <w:rFonts w:hint="eastAsia" w:ascii="仿宋" w:hAnsi="仿宋" w:eastAsia="仿宋" w:cs="仿宋"/>
          <w:sz w:val="32"/>
          <w:szCs w:val="32"/>
          <w:lang w:eastAsia="zh-CN"/>
        </w:rPr>
        <w:t>，</w:t>
      </w:r>
      <w:r>
        <w:rPr>
          <w:rFonts w:hint="eastAsia" w:ascii="仿宋" w:hAnsi="仿宋" w:eastAsia="仿宋" w:cs="仿宋"/>
          <w:sz w:val="32"/>
          <w:szCs w:val="32"/>
        </w:rPr>
        <w:t>甲方</w:t>
      </w:r>
      <w:r>
        <w:rPr>
          <w:rFonts w:hint="eastAsia" w:ascii="仿宋" w:hAnsi="仿宋" w:eastAsia="仿宋" w:cs="仿宋"/>
          <w:sz w:val="32"/>
          <w:szCs w:val="32"/>
          <w:lang w:val="en-US" w:eastAsia="zh-CN"/>
        </w:rPr>
        <w:t>分批向乙方交货。</w:t>
      </w:r>
      <w:r>
        <w:rPr>
          <w:rFonts w:hint="eastAsia" w:ascii="仿宋" w:hAnsi="仿宋" w:eastAsia="仿宋" w:cs="仿宋"/>
          <w:sz w:val="32"/>
          <w:szCs w:val="32"/>
        </w:rPr>
        <w:t>签订合同时未经“三重一大”会议研究，林州市食管癌医院与第三方金融租赁公司签订融资租赁协议时也未执行“三重一大</w:t>
      </w:r>
      <w:r>
        <w:rPr>
          <w:rFonts w:hint="eastAsia" w:ascii="仿宋" w:hAnsi="仿宋" w:eastAsia="仿宋" w:cs="仿宋"/>
          <w:sz w:val="32"/>
          <w:szCs w:val="32"/>
          <w:lang w:eastAsia="zh-CN"/>
        </w:rPr>
        <w:t>”</w:t>
      </w:r>
      <w:r>
        <w:rPr>
          <w:rFonts w:hint="eastAsia" w:ascii="仿宋" w:hAnsi="仿宋" w:eastAsia="仿宋" w:cs="仿宋"/>
          <w:sz w:val="32"/>
          <w:szCs w:val="32"/>
        </w:rPr>
        <w:t>制度</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b w:val="0"/>
          <w:bCs w:val="0"/>
          <w:sz w:val="32"/>
          <w:szCs w:val="32"/>
          <w:lang w:val="en-US" w:eastAsia="zh-CN"/>
        </w:rPr>
        <w:t>医院与第三方金融租赁公司签订的合同是当时院长宋运河签署的，现宋运河已调离工作单位只能按合同执行；</w:t>
      </w:r>
      <w:r>
        <w:rPr>
          <w:rFonts w:hint="eastAsia" w:ascii="仿宋" w:hAnsi="仿宋" w:eastAsia="仿宋" w:cs="仿宋"/>
          <w:b/>
          <w:bCs/>
          <w:sz w:val="32"/>
          <w:szCs w:val="32"/>
          <w:lang w:val="en-US" w:eastAsia="zh-CN"/>
        </w:rPr>
        <w:t>二是</w:t>
      </w:r>
      <w:r>
        <w:rPr>
          <w:rFonts w:hint="eastAsia" w:ascii="仿宋" w:hAnsi="仿宋" w:eastAsia="仿宋" w:cs="仿宋"/>
          <w:b w:val="0"/>
          <w:bCs w:val="0"/>
          <w:sz w:val="32"/>
          <w:szCs w:val="32"/>
          <w:lang w:val="en-US" w:eastAsia="zh-CN"/>
        </w:rPr>
        <w:t xml:space="preserve">针对巡察发现的问题，院内重新修订了“三重一大”决策制度，巡察后所有符合“三重一大”表决的事项一律进行了“三重一大”表决； </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对院内大额资金使用必须执行“三重一大”制度，未执行“三重一大”制度的一律不准使用大额资金，“三重一大”表决必须有会议记录投票结果，必要时形成会议纪要，入档备查；</w:t>
      </w:r>
      <w:r>
        <w:rPr>
          <w:rFonts w:hint="eastAsia" w:ascii="仿宋" w:hAnsi="仿宋" w:eastAsia="仿宋" w:cs="仿宋"/>
          <w:b/>
          <w:bCs/>
          <w:sz w:val="32"/>
          <w:szCs w:val="32"/>
          <w:lang w:val="en-US" w:eastAsia="zh-CN"/>
        </w:rPr>
        <w:t>四是</w:t>
      </w:r>
      <w:r>
        <w:rPr>
          <w:rFonts w:hint="eastAsia" w:ascii="仿宋" w:hAnsi="仿宋" w:eastAsia="仿宋" w:cs="仿宋"/>
          <w:sz w:val="32"/>
          <w:szCs w:val="32"/>
          <w:lang w:val="en-US" w:eastAsia="zh-CN"/>
        </w:rPr>
        <w:t>仪器设备付款必须严格执行合同规定，决不允许违犯合同提前支付或不按合同支付，违者按相关规定处理。</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3" w:firstLineChars="200"/>
        <w:jc w:val="both"/>
        <w:textAlignment w:val="auto"/>
        <w:rPr>
          <w:rFonts w:hint="eastAsia" w:ascii="楷体" w:hAnsi="楷体" w:eastAsia="楷体" w:cs="楷体"/>
          <w:b/>
          <w:bCs/>
          <w:sz w:val="32"/>
          <w:szCs w:val="32"/>
        </w:rPr>
      </w:pPr>
      <w:r>
        <w:rPr>
          <w:rFonts w:hint="eastAsia" w:ascii="楷体" w:hAnsi="楷体" w:eastAsia="楷体" w:cs="楷体"/>
          <w:b/>
          <w:bCs/>
          <w:sz w:val="32"/>
          <w:szCs w:val="32"/>
          <w:lang w:val="en-US" w:eastAsia="zh-CN"/>
        </w:rPr>
        <w:t>29</w:t>
      </w:r>
      <w:r>
        <w:rPr>
          <w:rFonts w:hint="eastAsia" w:ascii="楷体" w:hAnsi="楷体" w:eastAsia="楷体" w:cs="楷体"/>
          <w:b/>
          <w:bCs/>
          <w:sz w:val="32"/>
          <w:szCs w:val="32"/>
        </w:rPr>
        <w:t>.应收账款清收不及时</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巡察发现，姚村医院应收账款涉及8人共计34851.54元，均在三年以上未收回</w:t>
      </w:r>
      <w:r>
        <w:rPr>
          <w:rFonts w:hint="eastAsia" w:ascii="仿宋" w:hAnsi="仿宋" w:eastAsia="仿宋" w:cs="仿宋"/>
          <w:sz w:val="32"/>
          <w:szCs w:val="32"/>
          <w:lang w:eastAsia="zh-CN"/>
        </w:rPr>
        <w:t>（</w:t>
      </w:r>
      <w:r>
        <w:rPr>
          <w:rFonts w:hint="eastAsia" w:ascii="仿宋" w:hAnsi="仿宋" w:eastAsia="仿宋" w:cs="仿宋"/>
          <w:sz w:val="32"/>
          <w:szCs w:val="32"/>
        </w:rPr>
        <w:t>巡察期间下发立行立改通知书，</w:t>
      </w:r>
    </w:p>
    <w:p>
      <w:pPr>
        <w:keepNext w:val="0"/>
        <w:keepLines w:val="0"/>
        <w:pageBreakBefore w:val="0"/>
        <w:widowControl w:val="0"/>
        <w:kinsoku/>
        <w:wordWrap/>
        <w:overflowPunct/>
        <w:autoSpaceDE/>
        <w:autoSpaceDN/>
        <w:bidi w:val="0"/>
        <w:adjustRightInd/>
        <w:snapToGrid/>
        <w:spacing w:line="240" w:lineRule="auto"/>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现已收回10480.7</w:t>
      </w:r>
      <w:r>
        <w:rPr>
          <w:rFonts w:hint="eastAsia" w:ascii="仿宋" w:hAnsi="仿宋" w:eastAsia="仿宋" w:cs="仿宋"/>
          <w:sz w:val="32"/>
          <w:szCs w:val="32"/>
          <w:lang w:val="en-US" w:eastAsia="zh-CN"/>
        </w:rPr>
        <w:t>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sz w:val="32"/>
          <w:szCs w:val="32"/>
          <w:lang w:val="en-US" w:eastAsia="zh-CN"/>
        </w:rPr>
        <w:t>对当时未收回的部分欠款已作了处理，焦全昌欠款4269元，现已全部收回入账。彭新玉欠款101.84元，原因是由于其本人是贫困户，医疗费用除其它报销以后的101.84元，当时</w:t>
      </w:r>
      <w:r>
        <w:rPr>
          <w:rFonts w:hint="eastAsia" w:ascii="仿宋" w:hAnsi="仿宋" w:eastAsia="仿宋" w:cs="仿宋"/>
          <w:color w:val="auto"/>
          <w:sz w:val="32"/>
          <w:szCs w:val="32"/>
          <w:lang w:val="en-US" w:eastAsia="zh-CN"/>
        </w:rPr>
        <w:t>不知该谁承担所以记</w:t>
      </w:r>
      <w:r>
        <w:rPr>
          <w:rFonts w:hint="eastAsia" w:ascii="仿宋" w:hAnsi="仿宋" w:eastAsia="仿宋" w:cs="仿宋"/>
          <w:sz w:val="32"/>
          <w:szCs w:val="32"/>
          <w:lang w:val="en-US" w:eastAsia="zh-CN"/>
        </w:rPr>
        <w:t>入往来账，经院长批准后现已记账。对于姚村镇西牛村王军强因医疗纠纷借款20000元一事，按2013年12月24日，林州市卫生局会议纪要第二项：卫生局协调任村清沙骨科医院，姚村卫生院各筹集资金20000元，借予王军强进行外出治疗救急之用和第三项任村清沙骨科医院、姚村卫生院与王军强医疗纠纷唯一解决办法是通过司法鉴定程序，划分各方责任后给予解决。鉴于王军强医疗纠纷目前未得到解决，因此姚村卫生院借给韩荣香（王军强）20000元暂不能追回，待医疗纠纷解决后韩荣香所借款项才能解决；</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为严格财经纪律，今后任何人，任何单位一律不得从医院财务科借款，如因公确需借款的必须经院长批准签字，但要规定还款时间按时还款，过期不还的按挪用公款处理。</w:t>
      </w:r>
    </w:p>
    <w:p>
      <w:pPr>
        <w:keepNext w:val="0"/>
        <w:keepLines w:val="0"/>
        <w:pageBreakBefore w:val="0"/>
        <w:widowControl w:val="0"/>
        <w:numPr>
          <w:ilvl w:val="0"/>
          <w:numId w:val="0"/>
        </w:numPr>
        <w:kinsoku/>
        <w:wordWrap/>
        <w:overflowPunct/>
        <w:autoSpaceDE/>
        <w:autoSpaceDN/>
        <w:bidi w:val="0"/>
        <w:adjustRightInd/>
        <w:snapToGrid/>
        <w:spacing w:line="240" w:lineRule="auto"/>
        <w:ind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（七）</w:t>
      </w:r>
      <w:r>
        <w:rPr>
          <w:rFonts w:hint="eastAsia" w:ascii="黑体" w:hAnsi="黑体" w:eastAsia="黑体" w:cs="黑体"/>
          <w:b w:val="0"/>
          <w:bCs w:val="0"/>
          <w:sz w:val="32"/>
          <w:szCs w:val="32"/>
        </w:rPr>
        <w:t>审计整改不到位</w:t>
      </w:r>
    </w:p>
    <w:p>
      <w:pPr>
        <w:keepNext w:val="0"/>
        <w:keepLines w:val="0"/>
        <w:pageBreakBefore w:val="0"/>
        <w:widowControl w:val="0"/>
        <w:numPr>
          <w:ilvl w:val="0"/>
          <w:numId w:val="0"/>
        </w:numPr>
        <w:kinsoku/>
        <w:wordWrap/>
        <w:overflowPunct/>
        <w:autoSpaceDE/>
        <w:autoSpaceDN/>
        <w:bidi w:val="0"/>
        <w:adjustRightInd/>
        <w:snapToGrid/>
        <w:spacing w:line="240" w:lineRule="auto"/>
        <w:jc w:val="both"/>
        <w:textAlignment w:val="auto"/>
        <w:rPr>
          <w:rFonts w:hint="eastAsia" w:ascii="楷体" w:hAnsi="楷体" w:eastAsia="楷体" w:cs="楷体"/>
          <w:sz w:val="32"/>
          <w:szCs w:val="32"/>
          <w:lang w:val="en-US" w:eastAsia="zh-CN"/>
        </w:rPr>
      </w:pPr>
      <w:r>
        <w:rPr>
          <w:rFonts w:hint="eastAsia" w:ascii="楷体" w:hAnsi="楷体" w:eastAsia="楷体" w:cs="楷体"/>
          <w:b/>
          <w:bCs/>
          <w:sz w:val="32"/>
          <w:szCs w:val="32"/>
          <w:lang w:val="en-US" w:eastAsia="zh-CN"/>
        </w:rPr>
        <w:t xml:space="preserve">    30.审计整改不到位</w:t>
      </w:r>
    </w:p>
    <w:p>
      <w:pPr>
        <w:keepNext w:val="0"/>
        <w:keepLines w:val="0"/>
        <w:pageBreakBefore w:val="0"/>
        <w:widowControl w:val="0"/>
        <w:kinsoku/>
        <w:wordWrap/>
        <w:overflowPunct/>
        <w:autoSpaceDE/>
        <w:autoSpaceDN/>
        <w:bidi w:val="0"/>
        <w:adjustRightInd/>
        <w:snapToGrid/>
        <w:spacing w:line="240" w:lineRule="auto"/>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林州市审计局于2017年10月，对姚村卫生院2015年</w:t>
      </w:r>
      <w:r>
        <w:rPr>
          <w:rFonts w:hint="eastAsia" w:ascii="仿宋" w:hAnsi="仿宋" w:eastAsia="仿宋" w:cs="仿宋"/>
          <w:sz w:val="32"/>
          <w:szCs w:val="32"/>
          <w:lang w:val="en-US" w:eastAsia="zh-CN"/>
        </w:rPr>
        <w:t>-</w:t>
      </w:r>
      <w:r>
        <w:rPr>
          <w:rFonts w:hint="eastAsia" w:ascii="仿宋" w:hAnsi="仿宋" w:eastAsia="仿宋" w:cs="仿宋"/>
          <w:sz w:val="32"/>
          <w:szCs w:val="32"/>
        </w:rPr>
        <w:t>2016年财务收支情况进行了全面审计，审计发现十二项问</w:t>
      </w:r>
    </w:p>
    <w:p>
      <w:pPr>
        <w:keepNext w:val="0"/>
        <w:keepLines w:val="0"/>
        <w:pageBreakBefore w:val="0"/>
        <w:widowControl w:val="0"/>
        <w:kinsoku/>
        <w:wordWrap/>
        <w:overflowPunct/>
        <w:autoSpaceDE/>
        <w:autoSpaceDN/>
        <w:bidi w:val="0"/>
        <w:adjustRightInd/>
        <w:snapToGrid/>
        <w:spacing w:line="240" w:lineRule="auto"/>
        <w:jc w:val="both"/>
        <w:textAlignment w:val="auto"/>
        <w:rPr>
          <w:rFonts w:hint="eastAsia" w:ascii="仿宋" w:hAnsi="仿宋" w:eastAsia="仿宋" w:cs="仿宋"/>
          <w:sz w:val="32"/>
          <w:szCs w:val="32"/>
        </w:rPr>
      </w:pPr>
      <w:r>
        <w:rPr>
          <w:rFonts w:hint="eastAsia" w:ascii="仿宋" w:hAnsi="仿宋" w:eastAsia="仿宋" w:cs="仿宋"/>
          <w:sz w:val="32"/>
          <w:szCs w:val="32"/>
        </w:rPr>
        <w:t>题，其中康复区无依据收费851082元、姚村卫生院老门诊楼未登记固定资产帐等问题，至今未整改到位。</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整改情况：一是</w:t>
      </w:r>
      <w:r>
        <w:rPr>
          <w:rFonts w:hint="eastAsia" w:ascii="仿宋" w:hAnsi="仿宋" w:eastAsia="仿宋" w:cs="仿宋"/>
          <w:sz w:val="32"/>
          <w:szCs w:val="32"/>
          <w:lang w:val="en-US" w:eastAsia="zh-CN"/>
        </w:rPr>
        <w:t>2017年10月审计姚村卫生院时发现康复区无依据收费85.1082万元问题，市审计局已将问题反馈到了市卫健委，市卫健委于2018年12月28日以林卫计财[2018]22号文件作出了处理情况报告，并提出了整改意见，但是由于种种原因一直未能整改到位。在巡察组发现没有整改到位后，院内立即进行了整改，按照林卫计财[2018]22号文件整改方案中整改意见第二点，已公开向社会进行了承包（康复区、食堂）现已整改到位；</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卫生院老门诊楼未计入固定财产账问题，院内已邀请了林州市太行资产评估事务所对卫生院老门诊楼进行了评估，评估现价114.6436万元，现已记入姚村卫生院固定财产账，已整改到位。</w:t>
      </w:r>
    </w:p>
    <w:p>
      <w:pPr>
        <w:keepNext w:val="0"/>
        <w:keepLines w:val="0"/>
        <w:pageBreakBefore w:val="0"/>
        <w:widowControl w:val="0"/>
        <w:numPr>
          <w:ilvl w:val="0"/>
          <w:numId w:val="1"/>
        </w:numPr>
        <w:kinsoku/>
        <w:wordWrap/>
        <w:overflowPunct/>
        <w:topLinePunct w:val="0"/>
        <w:autoSpaceDE/>
        <w:autoSpaceDN/>
        <w:bidi w:val="0"/>
        <w:adjustRightInd/>
        <w:snapToGrid/>
        <w:spacing w:line="240" w:lineRule="auto"/>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强化问题意识，持续抓好整改工作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b/>
          <w:bCs/>
          <w:sz w:val="32"/>
          <w:szCs w:val="32"/>
          <w:lang w:val="en-US" w:eastAsia="zh-CN"/>
        </w:rPr>
        <w:t>一是</w:t>
      </w:r>
      <w:r>
        <w:rPr>
          <w:rFonts w:hint="eastAsia" w:ascii="仿宋" w:hAnsi="仿宋" w:eastAsia="仿宋" w:cs="仿宋"/>
          <w:sz w:val="32"/>
          <w:szCs w:val="32"/>
          <w:lang w:val="en-US" w:eastAsia="zh-CN"/>
        </w:rPr>
        <w:t>进一步提高政治意识，大局意识，核心意识，看齐意识，坚持目标不变，整改劲头不松，整改力度不减。增强巡察整改的责任感和使命感；</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巩固整改成果，防止问题反弹，坚决制止整改一阵风，整改过后问题反弹以及边整改边犯的现象发生，将整改成果运用到工作实际当中；</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建章立制，堵塞漏洞，整改过后需建立长效机制的必须建立长效机制，分析问题存在的根源，从源头上制止，决不允许同类问题第二次出现，对分析可能出现的问题要及早采取措施，防微杜箭；</w:t>
      </w:r>
      <w:r>
        <w:rPr>
          <w:rFonts w:hint="eastAsia" w:ascii="仿宋" w:hAnsi="仿宋" w:eastAsia="仿宋" w:cs="仿宋"/>
          <w:b/>
          <w:bCs/>
          <w:sz w:val="32"/>
          <w:szCs w:val="32"/>
          <w:lang w:val="en-US" w:eastAsia="zh-CN"/>
        </w:rPr>
        <w:t>四是</w:t>
      </w:r>
      <w:r>
        <w:rPr>
          <w:rFonts w:hint="eastAsia" w:ascii="仿宋" w:hAnsi="仿宋" w:eastAsia="仿宋" w:cs="仿宋"/>
          <w:sz w:val="32"/>
          <w:szCs w:val="32"/>
          <w:lang w:val="en-US" w:eastAsia="zh-CN"/>
        </w:rPr>
        <w:t>提高思想占位，理清思路，促进发展。要以巡察为契机，彻底改变医院的不良陋习，快速推动二甲专科医院的升级创建，推动医院各项工作健康有序发展。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right="960" w:rightChars="400"/>
        <w:jc w:val="both"/>
        <w:textAlignment w:val="auto"/>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8F1DE92"/>
    <w:multiLevelType w:val="singleLevel"/>
    <w:tmpl w:val="C8F1DE92"/>
    <w:lvl w:ilvl="0" w:tentative="0">
      <w:start w:val="1"/>
      <w:numFmt w:val="chineseCounting"/>
      <w:suff w:val="nothing"/>
      <w:lvlText w:val="（%1）"/>
      <w:lvlJc w:val="left"/>
      <w:rPr>
        <w:rFonts w:hint="eastAsia"/>
      </w:rPr>
    </w:lvl>
  </w:abstractNum>
  <w:abstractNum w:abstractNumId="1">
    <w:nsid w:val="E1DF9786"/>
    <w:multiLevelType w:val="singleLevel"/>
    <w:tmpl w:val="E1DF9786"/>
    <w:lvl w:ilvl="0" w:tentative="0">
      <w:start w:val="1"/>
      <w:numFmt w:val="decimal"/>
      <w:suff w:val="nothing"/>
      <w:lvlText w:val="（%1）"/>
      <w:lvlJc w:val="left"/>
    </w:lvl>
  </w:abstractNum>
  <w:abstractNum w:abstractNumId="2">
    <w:nsid w:val="2B0A753D"/>
    <w:multiLevelType w:val="singleLevel"/>
    <w:tmpl w:val="2B0A753D"/>
    <w:lvl w:ilvl="0" w:tentative="0">
      <w:start w:val="1"/>
      <w:numFmt w:val="chineseCounting"/>
      <w:suff w:val="nothing"/>
      <w:lvlText w:val="%1、"/>
      <w:lvlJc w:val="left"/>
      <w:rPr>
        <w:rFonts w:hint="eastAsia"/>
      </w:rPr>
    </w:lvl>
  </w:abstractNum>
  <w:abstractNum w:abstractNumId="3">
    <w:nsid w:val="6BD39F82"/>
    <w:multiLevelType w:val="singleLevel"/>
    <w:tmpl w:val="6BD39F82"/>
    <w:lvl w:ilvl="0" w:tentative="0">
      <w:start w:val="20"/>
      <w:numFmt w:val="decimal"/>
      <w:lvlText w:val="%1."/>
      <w:lvlJc w:val="left"/>
      <w:pPr>
        <w:tabs>
          <w:tab w:val="left" w:pos="312"/>
        </w:tabs>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E75B16"/>
    <w:rsid w:val="017B49E9"/>
    <w:rsid w:val="0A86586F"/>
    <w:rsid w:val="0B195532"/>
    <w:rsid w:val="174F5BA5"/>
    <w:rsid w:val="1A2C10AB"/>
    <w:rsid w:val="1C9F4D89"/>
    <w:rsid w:val="1EB725F4"/>
    <w:rsid w:val="1FDD0D20"/>
    <w:rsid w:val="273E7E22"/>
    <w:rsid w:val="2BB328C3"/>
    <w:rsid w:val="2DCF6290"/>
    <w:rsid w:val="32CA35A1"/>
    <w:rsid w:val="3C4524B6"/>
    <w:rsid w:val="46C235E2"/>
    <w:rsid w:val="48171EA8"/>
    <w:rsid w:val="4B76797F"/>
    <w:rsid w:val="4BF61B01"/>
    <w:rsid w:val="4C026BBC"/>
    <w:rsid w:val="4D1D1BC4"/>
    <w:rsid w:val="54CF64A6"/>
    <w:rsid w:val="5A824477"/>
    <w:rsid w:val="5C0C1566"/>
    <w:rsid w:val="5EAA6C2C"/>
    <w:rsid w:val="5EBA601D"/>
    <w:rsid w:val="5F3A0094"/>
    <w:rsid w:val="68A26B6F"/>
    <w:rsid w:val="690E383D"/>
    <w:rsid w:val="69E34E34"/>
    <w:rsid w:val="6E2503D8"/>
    <w:rsid w:val="70626E4E"/>
    <w:rsid w:val="73FA1016"/>
    <w:rsid w:val="78A85638"/>
    <w:rsid w:val="7EB501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left"/>
    </w:pPr>
    <w:rPr>
      <w:rFonts w:asciiTheme="minorHAnsi" w:hAnsiTheme="minorHAnsi" w:eastAsiaTheme="minorEastAsia" w:cstheme="minorBidi"/>
      <w:kern w:val="0"/>
      <w:sz w:val="24"/>
      <w:szCs w:val="24"/>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2021-08-13T08:19:00Z</dcterms:created>
  <dc:creator>幸福就在前方</dc:creator>
  <cp:lastModifiedBy>CJH</cp:lastModifiedBy>
  <cp:lastPrinted>2021-09-10T07:25:00Z</cp:lastPrinted>
  <dcterms:modified xsi:type="dcterms:W3CDTF">2021-12-26T03:25:19Z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39CD7010BC5446C4898B2E6E96FDD47C</vt:lpwstr>
  </property>
</Properties>
</file>